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249F" w14:textId="292597CC" w:rsidR="00374D27" w:rsidRDefault="75A92655" w:rsidP="6C726BAA">
      <w:pPr>
        <w:rPr>
          <w:b/>
          <w:bCs/>
          <w:sz w:val="28"/>
          <w:szCs w:val="28"/>
        </w:rPr>
      </w:pPr>
      <w:r w:rsidRPr="6C726BAA">
        <w:rPr>
          <w:b/>
          <w:bCs/>
          <w:sz w:val="28"/>
          <w:szCs w:val="28"/>
        </w:rPr>
        <w:t>Ordre du jour – version 2021</w:t>
      </w:r>
    </w:p>
    <w:p w14:paraId="09914185" w14:textId="3B643488" w:rsidR="0AEF968A" w:rsidRDefault="0AEF968A"/>
    <w:p w14:paraId="1A49455A" w14:textId="47D742F1" w:rsidR="00374D27" w:rsidRPr="00374D27" w:rsidRDefault="00374D27" w:rsidP="007C0A71">
      <w:pPr>
        <w:rPr>
          <w:rFonts w:ascii="Times New Roman" w:eastAsia="Times New Roman" w:hAnsi="Times New Roman" w:cs="Times New Roman"/>
          <w:szCs w:val="24"/>
          <w:lang w:eastAsia="fr-CA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fr-CA"/>
        </w:rPr>
        <w:t>Conseil</w:t>
      </w:r>
      <w:r w:rsidRPr="00374D27">
        <w:rPr>
          <w:rFonts w:eastAsia="Times New Roman" w:cs="Arial"/>
          <w:b/>
          <w:bCs/>
          <w:color w:val="000000"/>
          <w:sz w:val="28"/>
          <w:szCs w:val="28"/>
          <w:lang w:eastAsia="fr-CA"/>
        </w:rPr>
        <w:t xml:space="preserve"> des personnes aînées de BAnQ</w:t>
      </w:r>
    </w:p>
    <w:p w14:paraId="07F6564E" w14:textId="77777777" w:rsidR="00374D27" w:rsidRPr="00374D27" w:rsidRDefault="00374D27" w:rsidP="00374D27">
      <w:pPr>
        <w:rPr>
          <w:rFonts w:ascii="Times New Roman" w:eastAsia="Times New Roman" w:hAnsi="Times New Roman" w:cs="Times New Roman"/>
          <w:szCs w:val="24"/>
          <w:lang w:eastAsia="fr-CA"/>
        </w:rPr>
      </w:pPr>
    </w:p>
    <w:p w14:paraId="764AAC57" w14:textId="77777777" w:rsidR="00E70B11" w:rsidRDefault="00374D27" w:rsidP="00374D27">
      <w:pPr>
        <w:ind w:left="66"/>
        <w:rPr>
          <w:rFonts w:eastAsia="Times New Roman" w:cs="Arial"/>
          <w:b/>
          <w:bCs/>
          <w:color w:val="000000"/>
          <w:szCs w:val="24"/>
          <w:lang w:eastAsia="fr-CA"/>
        </w:rPr>
      </w:pPr>
      <w:r>
        <w:rPr>
          <w:rFonts w:eastAsia="Times New Roman" w:cs="Arial"/>
          <w:b/>
          <w:bCs/>
          <w:color w:val="000000"/>
          <w:szCs w:val="24"/>
          <w:lang w:eastAsia="fr-CA"/>
        </w:rPr>
        <w:t>L’ODJ</w:t>
      </w:r>
      <w:r w:rsidRPr="00374D27">
        <w:rPr>
          <w:rFonts w:eastAsia="Times New Roman" w:cs="Arial"/>
          <w:b/>
          <w:bCs/>
          <w:color w:val="000000"/>
          <w:szCs w:val="24"/>
          <w:lang w:eastAsia="fr-CA"/>
        </w:rPr>
        <w:t xml:space="preserve"> du conseil</w:t>
      </w:r>
    </w:p>
    <w:p w14:paraId="1059A231" w14:textId="7CA08816" w:rsidR="00374D27" w:rsidRPr="00374D27" w:rsidRDefault="00E70B11" w:rsidP="00374D27">
      <w:pPr>
        <w:ind w:left="66"/>
        <w:rPr>
          <w:rFonts w:ascii="Times New Roman" w:eastAsia="Times New Roman" w:hAnsi="Times New Roman" w:cs="Times New Roman"/>
          <w:szCs w:val="24"/>
          <w:lang w:eastAsia="fr-CA"/>
        </w:rPr>
      </w:pPr>
      <w:r>
        <w:rPr>
          <w:rFonts w:eastAsia="Times New Roman" w:cs="Arial"/>
          <w:b/>
          <w:bCs/>
          <w:color w:val="000000"/>
          <w:szCs w:val="24"/>
          <w:lang w:eastAsia="fr-CA"/>
        </w:rPr>
        <w:t>Mercredi</w:t>
      </w:r>
      <w:r w:rsidR="00374D27">
        <w:rPr>
          <w:rFonts w:eastAsia="Times New Roman" w:cs="Arial"/>
          <w:b/>
          <w:bCs/>
          <w:color w:val="000000"/>
          <w:szCs w:val="24"/>
          <w:lang w:eastAsia="fr-CA"/>
        </w:rPr>
        <w:t xml:space="preserve"> 13</w:t>
      </w:r>
      <w:r w:rsidR="00374D27" w:rsidRPr="00374D27">
        <w:rPr>
          <w:rFonts w:eastAsia="Times New Roman" w:cs="Arial"/>
          <w:b/>
          <w:bCs/>
          <w:color w:val="000000"/>
          <w:szCs w:val="24"/>
          <w:lang w:eastAsia="fr-CA"/>
        </w:rPr>
        <w:t xml:space="preserve"> </w:t>
      </w:r>
      <w:r w:rsidR="00374D27">
        <w:rPr>
          <w:rFonts w:eastAsia="Times New Roman" w:cs="Arial"/>
          <w:b/>
          <w:bCs/>
          <w:color w:val="000000"/>
          <w:szCs w:val="24"/>
          <w:lang w:eastAsia="fr-CA"/>
        </w:rPr>
        <w:t>octobre</w:t>
      </w:r>
      <w:r w:rsidR="00374D27" w:rsidRPr="00374D27">
        <w:rPr>
          <w:rFonts w:eastAsia="Times New Roman" w:cs="Arial"/>
          <w:b/>
          <w:bCs/>
          <w:color w:val="000000"/>
          <w:szCs w:val="24"/>
          <w:lang w:eastAsia="fr-CA"/>
        </w:rPr>
        <w:t xml:space="preserve"> à 14 h</w:t>
      </w:r>
    </w:p>
    <w:p w14:paraId="59AFD996" w14:textId="77777777" w:rsidR="00374D27" w:rsidRPr="00374D27" w:rsidRDefault="00374D27" w:rsidP="00374D27">
      <w:pPr>
        <w:rPr>
          <w:rFonts w:ascii="Times New Roman" w:eastAsia="Times New Roman" w:hAnsi="Times New Roman" w:cs="Times New Roman"/>
          <w:szCs w:val="24"/>
          <w:lang w:eastAsia="fr-CA"/>
        </w:rPr>
      </w:pPr>
    </w:p>
    <w:p w14:paraId="4A3B3AA4" w14:textId="51F81C2C" w:rsidR="00374D27" w:rsidRPr="00374D27" w:rsidRDefault="00374D27" w:rsidP="00374D27">
      <w:pPr>
        <w:ind w:left="66"/>
        <w:rPr>
          <w:rFonts w:ascii="Times New Roman" w:eastAsia="Times New Roman" w:hAnsi="Times New Roman" w:cs="Times New Roman"/>
          <w:szCs w:val="24"/>
          <w:lang w:eastAsia="fr-CA"/>
        </w:rPr>
      </w:pPr>
      <w:r w:rsidRPr="00FE015E">
        <w:rPr>
          <w:rFonts w:eastAsia="Times New Roman" w:cs="Arial"/>
          <w:color w:val="000000"/>
          <w:szCs w:val="24"/>
          <w:u w:val="single"/>
          <w:lang w:eastAsia="fr-CA"/>
        </w:rPr>
        <w:t>Durée de la rencontre</w:t>
      </w:r>
      <w:r w:rsidRPr="00374D27">
        <w:rPr>
          <w:rFonts w:eastAsia="Times New Roman" w:cs="Arial"/>
          <w:color w:val="000000"/>
          <w:szCs w:val="24"/>
          <w:lang w:eastAsia="fr-CA"/>
        </w:rPr>
        <w:t xml:space="preserve"> : 2 h </w:t>
      </w:r>
      <w:r w:rsidR="00FE015E">
        <w:rPr>
          <w:rFonts w:eastAsia="Times New Roman" w:cs="Arial"/>
          <w:color w:val="000000"/>
          <w:szCs w:val="24"/>
          <w:lang w:eastAsia="fr-CA"/>
        </w:rPr>
        <w:t>15</w:t>
      </w:r>
    </w:p>
    <w:p w14:paraId="5D4575AD" w14:textId="365DB56D" w:rsidR="00374D27" w:rsidRPr="00374D27" w:rsidRDefault="00374D27" w:rsidP="00374D27">
      <w:pPr>
        <w:ind w:left="66"/>
        <w:rPr>
          <w:rFonts w:ascii="Times New Roman" w:eastAsia="Times New Roman" w:hAnsi="Times New Roman" w:cs="Times New Roman"/>
          <w:szCs w:val="24"/>
          <w:lang w:eastAsia="fr-CA"/>
        </w:rPr>
      </w:pPr>
      <w:r w:rsidRPr="00FE015E">
        <w:rPr>
          <w:rFonts w:eastAsia="Times New Roman" w:cs="Arial"/>
          <w:color w:val="000000"/>
          <w:szCs w:val="24"/>
          <w:u w:val="single"/>
          <w:lang w:eastAsia="fr-CA"/>
        </w:rPr>
        <w:t>Pause</w:t>
      </w:r>
      <w:r w:rsidRPr="00374D27">
        <w:rPr>
          <w:rFonts w:eastAsia="Times New Roman" w:cs="Arial"/>
          <w:color w:val="000000"/>
          <w:szCs w:val="24"/>
          <w:lang w:eastAsia="fr-CA"/>
        </w:rPr>
        <w:t xml:space="preserve"> : 10 minutes</w:t>
      </w:r>
    </w:p>
    <w:p w14:paraId="2F4B6DE3" w14:textId="77777777" w:rsidR="00374D27" w:rsidRDefault="00374D27" w:rsidP="00374D27"/>
    <w:p w14:paraId="3821E70F" w14:textId="77777777" w:rsidR="00374D27" w:rsidRDefault="00374D27" w:rsidP="00374D27"/>
    <w:p w14:paraId="1160A411" w14:textId="77777777" w:rsidR="00374D27" w:rsidRDefault="00374D27" w:rsidP="00374D27">
      <w:r w:rsidRPr="00FE015E">
        <w:rPr>
          <w:b/>
          <w:bCs/>
        </w:rPr>
        <w:t>1</w:t>
      </w:r>
      <w:r w:rsidRPr="00374D27">
        <w:t xml:space="preserve">. </w:t>
      </w:r>
      <w:r w:rsidRPr="00A31A1B">
        <w:rPr>
          <w:b/>
          <w:bCs/>
        </w:rPr>
        <w:t>Ouverture de la réunion</w:t>
      </w:r>
    </w:p>
    <w:p w14:paraId="54045A01" w14:textId="7BC360AC" w:rsidR="00374D27" w:rsidRPr="00374D27" w:rsidRDefault="00374D27" w:rsidP="00374D27">
      <w:r w:rsidRPr="00374D27">
        <w:t xml:space="preserve"> </w:t>
      </w:r>
    </w:p>
    <w:p w14:paraId="45FDB0A1" w14:textId="4382E423" w:rsidR="00374D27" w:rsidRDefault="00374D27" w:rsidP="00374D27">
      <w:r w:rsidRPr="00FE015E">
        <w:rPr>
          <w:b/>
          <w:bCs/>
        </w:rPr>
        <w:t>2</w:t>
      </w:r>
      <w:r w:rsidRPr="00374D27">
        <w:t xml:space="preserve">. </w:t>
      </w:r>
      <w:r w:rsidRPr="00A31A1B">
        <w:rPr>
          <w:b/>
          <w:bCs/>
        </w:rPr>
        <w:t>Lecture de l’ODJ</w:t>
      </w:r>
      <w:r w:rsidRPr="00374D27">
        <w:t xml:space="preserve"> – </w:t>
      </w:r>
      <w:r w:rsidRPr="00A31A1B">
        <w:rPr>
          <w:b/>
          <w:bCs/>
        </w:rPr>
        <w:t xml:space="preserve">ajout </w:t>
      </w:r>
      <w:r w:rsidRPr="00374D27">
        <w:t xml:space="preserve">de </w:t>
      </w:r>
      <w:r w:rsidRPr="00A31A1B">
        <w:rPr>
          <w:b/>
          <w:bCs/>
        </w:rPr>
        <w:t>questions diverses</w:t>
      </w:r>
      <w:r w:rsidRPr="00374D27">
        <w:t xml:space="preserve"> (à la suite des points ajournés) et </w:t>
      </w:r>
      <w:r w:rsidRPr="00A31A1B">
        <w:rPr>
          <w:b/>
          <w:bCs/>
        </w:rPr>
        <w:t>adoption de l’ODJ.</w:t>
      </w:r>
    </w:p>
    <w:p w14:paraId="0F76E2E4" w14:textId="77777777" w:rsidR="00374D27" w:rsidRPr="00374D27" w:rsidRDefault="00374D27" w:rsidP="00374D27"/>
    <w:p w14:paraId="30460F63" w14:textId="77777777" w:rsidR="005E1815" w:rsidRDefault="00374D27" w:rsidP="00374D27">
      <w:r w:rsidRPr="00FE015E">
        <w:rPr>
          <w:b/>
          <w:bCs/>
        </w:rPr>
        <w:t>3</w:t>
      </w:r>
      <w:r w:rsidRPr="00374D27">
        <w:t>.</w:t>
      </w:r>
      <w:r w:rsidR="005E1815">
        <w:t xml:space="preserve"> a) </w:t>
      </w:r>
      <w:r w:rsidR="005E1815" w:rsidRPr="00A31A1B">
        <w:rPr>
          <w:b/>
          <w:bCs/>
        </w:rPr>
        <w:t>Approuver</w:t>
      </w:r>
      <w:r w:rsidR="005E1815">
        <w:t xml:space="preserve"> le </w:t>
      </w:r>
      <w:r w:rsidR="005E1815" w:rsidRPr="00A31A1B">
        <w:rPr>
          <w:b/>
          <w:bCs/>
        </w:rPr>
        <w:t>mandat</w:t>
      </w:r>
      <w:r w:rsidR="005E1815">
        <w:t xml:space="preserve"> du conseil</w:t>
      </w:r>
    </w:p>
    <w:p w14:paraId="306DE948" w14:textId="7AB96EF7" w:rsidR="00374D27" w:rsidRDefault="005E1815" w:rsidP="00374D27">
      <w:r>
        <w:t xml:space="preserve">    b) </w:t>
      </w:r>
      <w:r w:rsidRPr="00A31A1B">
        <w:rPr>
          <w:b/>
          <w:bCs/>
        </w:rPr>
        <w:t xml:space="preserve">Accepter </w:t>
      </w:r>
      <w:r>
        <w:t>le</w:t>
      </w:r>
      <w:r w:rsidR="00374D27" w:rsidRPr="00374D27">
        <w:t xml:space="preserve"> </w:t>
      </w:r>
      <w:r w:rsidR="00374D27" w:rsidRPr="00A31A1B">
        <w:rPr>
          <w:b/>
          <w:bCs/>
        </w:rPr>
        <w:t>compte rendu</w:t>
      </w:r>
      <w:r w:rsidR="00374D27" w:rsidRPr="00374D27">
        <w:t xml:space="preserve"> précédent </w:t>
      </w:r>
    </w:p>
    <w:p w14:paraId="794FC278" w14:textId="77777777" w:rsidR="00374D27" w:rsidRPr="00374D27" w:rsidRDefault="00374D27" w:rsidP="00374D27"/>
    <w:p w14:paraId="039B2C01" w14:textId="583E85BB" w:rsidR="00374D27" w:rsidRDefault="00374D27" w:rsidP="00374D27">
      <w:r w:rsidRPr="00FE015E">
        <w:rPr>
          <w:b/>
          <w:bCs/>
        </w:rPr>
        <w:t>4</w:t>
      </w:r>
      <w:r w:rsidRPr="00374D27">
        <w:t xml:space="preserve">. </w:t>
      </w:r>
      <w:r w:rsidRPr="00A31A1B">
        <w:rPr>
          <w:b/>
          <w:bCs/>
        </w:rPr>
        <w:t>Sujet</w:t>
      </w:r>
      <w:r w:rsidR="005E1815" w:rsidRPr="00A31A1B">
        <w:rPr>
          <w:b/>
          <w:bCs/>
        </w:rPr>
        <w:t>s</w:t>
      </w:r>
      <w:r w:rsidRPr="00A31A1B">
        <w:rPr>
          <w:b/>
          <w:bCs/>
        </w:rPr>
        <w:t xml:space="preserve"> principa</w:t>
      </w:r>
      <w:r w:rsidR="005E1815" w:rsidRPr="00A31A1B">
        <w:rPr>
          <w:b/>
          <w:bCs/>
        </w:rPr>
        <w:t xml:space="preserve">ux </w:t>
      </w:r>
      <w:r w:rsidRPr="00A31A1B">
        <w:t>de la discussion</w:t>
      </w:r>
      <w:r w:rsidR="005E1815">
        <w:t> :</w:t>
      </w:r>
    </w:p>
    <w:p w14:paraId="360BBEE7" w14:textId="77777777" w:rsidR="00564160" w:rsidRDefault="00564160" w:rsidP="00564160"/>
    <w:p w14:paraId="6B4C0A1A" w14:textId="77777777" w:rsidR="00374D27" w:rsidRPr="00374D27" w:rsidRDefault="00374D27" w:rsidP="00374D27"/>
    <w:p w14:paraId="72F3C25B" w14:textId="5F2C6567" w:rsidR="00374D27" w:rsidRDefault="00374D27" w:rsidP="00374D27">
      <w:r w:rsidRPr="00FE015E">
        <w:rPr>
          <w:b/>
          <w:bCs/>
        </w:rPr>
        <w:t>5</w:t>
      </w:r>
      <w:r w:rsidRPr="00374D27">
        <w:t>.</w:t>
      </w:r>
      <w:r w:rsidRPr="00FE015E">
        <w:t xml:space="preserve"> Les</w:t>
      </w:r>
      <w:r w:rsidRPr="00FE015E">
        <w:rPr>
          <w:b/>
          <w:bCs/>
        </w:rPr>
        <w:t xml:space="preserve"> Actualités aînées</w:t>
      </w:r>
      <w:r w:rsidRPr="00374D27">
        <w:t xml:space="preserve"> : des nouvelles des projets pilotes, études, activités et services à tester, résumés des activités auxquelles les membres ont participé, etc. </w:t>
      </w:r>
    </w:p>
    <w:p w14:paraId="453B183A" w14:textId="77777777" w:rsidR="00374D27" w:rsidRPr="00374D27" w:rsidRDefault="00374D27" w:rsidP="00374D27"/>
    <w:p w14:paraId="0C740C68" w14:textId="071D53EC" w:rsidR="00374D27" w:rsidRDefault="00374D27" w:rsidP="00374D27">
      <w:r w:rsidRPr="00FE015E">
        <w:rPr>
          <w:b/>
          <w:bCs/>
        </w:rPr>
        <w:t>6</w:t>
      </w:r>
      <w:r w:rsidRPr="00374D27">
        <w:t xml:space="preserve">. </w:t>
      </w:r>
      <w:r w:rsidRPr="00FE015E">
        <w:t>Choisir le</w:t>
      </w:r>
      <w:r w:rsidRPr="00FE015E">
        <w:rPr>
          <w:b/>
          <w:bCs/>
        </w:rPr>
        <w:t xml:space="preserve"> sujet de discussion</w:t>
      </w:r>
      <w:r w:rsidRPr="00374D27">
        <w:t xml:space="preserve"> de la </w:t>
      </w:r>
      <w:r w:rsidRPr="00FE015E">
        <w:rPr>
          <w:b/>
          <w:bCs/>
        </w:rPr>
        <w:t>prochaine rencontre</w:t>
      </w:r>
    </w:p>
    <w:p w14:paraId="0B2938F7" w14:textId="77777777" w:rsidR="00374D27" w:rsidRPr="00374D27" w:rsidRDefault="00374D27" w:rsidP="00374D27"/>
    <w:p w14:paraId="5B0CA242" w14:textId="1DFA8C1D" w:rsidR="00374D27" w:rsidRDefault="00374D27" w:rsidP="00374D27">
      <w:r w:rsidRPr="00FE015E">
        <w:rPr>
          <w:b/>
          <w:bCs/>
        </w:rPr>
        <w:t>7</w:t>
      </w:r>
      <w:r w:rsidRPr="00374D27">
        <w:t xml:space="preserve">. </w:t>
      </w:r>
      <w:r w:rsidRPr="00FE015E">
        <w:rPr>
          <w:b/>
          <w:bCs/>
        </w:rPr>
        <w:t xml:space="preserve">Divers </w:t>
      </w:r>
      <w:r w:rsidRPr="00374D27">
        <w:t xml:space="preserve">: </w:t>
      </w:r>
      <w:r w:rsidRPr="00FE015E">
        <w:rPr>
          <w:b/>
          <w:bCs/>
        </w:rPr>
        <w:t>points ajournés</w:t>
      </w:r>
      <w:r w:rsidRPr="00374D27">
        <w:t xml:space="preserve"> - </w:t>
      </w:r>
      <w:r w:rsidRPr="00FE015E">
        <w:rPr>
          <w:b/>
          <w:bCs/>
        </w:rPr>
        <w:t>questions ajoutées</w:t>
      </w:r>
    </w:p>
    <w:p w14:paraId="54BBB02E" w14:textId="77777777" w:rsidR="00374D27" w:rsidRPr="00374D27" w:rsidRDefault="00374D27" w:rsidP="00374D27"/>
    <w:p w14:paraId="0EB9ABD3" w14:textId="77777777" w:rsidR="00374D27" w:rsidRPr="00374D27" w:rsidRDefault="00374D27" w:rsidP="00374D27">
      <w:r w:rsidRPr="00FE015E">
        <w:rPr>
          <w:b/>
          <w:bCs/>
        </w:rPr>
        <w:t>8</w:t>
      </w:r>
      <w:r w:rsidRPr="00374D27">
        <w:t xml:space="preserve">. </w:t>
      </w:r>
      <w:r w:rsidRPr="00FE015E">
        <w:rPr>
          <w:b/>
          <w:bCs/>
        </w:rPr>
        <w:t xml:space="preserve">Clôture </w:t>
      </w:r>
      <w:r w:rsidRPr="00374D27">
        <w:t>de la séance</w:t>
      </w:r>
    </w:p>
    <w:p w14:paraId="4497C3C4" w14:textId="73B5B28D" w:rsidR="0038772E" w:rsidRDefault="0038772E"/>
    <w:p w14:paraId="03ECF620" w14:textId="4C7B1EC0" w:rsidR="64C4FA05" w:rsidRDefault="64C4FA05"/>
    <w:p w14:paraId="4E43E175" w14:textId="4B36E1F3" w:rsidR="64C4FA05" w:rsidRDefault="64C4FA05"/>
    <w:p w14:paraId="5CB75C97" w14:textId="3778E942" w:rsidR="64C4FA05" w:rsidRDefault="64C4FA05"/>
    <w:p w14:paraId="71830514" w14:textId="544022CA" w:rsidR="64C4FA05" w:rsidRDefault="64C4FA05"/>
    <w:p w14:paraId="50FCA5EA" w14:textId="62E2491E" w:rsidR="64C4FA05" w:rsidRDefault="64C4FA05"/>
    <w:p w14:paraId="320594F7" w14:textId="014022B2" w:rsidR="64C4FA05" w:rsidRDefault="64C4FA05"/>
    <w:p w14:paraId="67876672" w14:textId="77777777" w:rsidR="00F45CDD" w:rsidRDefault="00F45CDD"/>
    <w:p w14:paraId="66ECA238" w14:textId="79D3D3D6" w:rsidR="64C4FA05" w:rsidRDefault="64C4FA05"/>
    <w:p w14:paraId="006572FD" w14:textId="058AC2DC" w:rsidR="64C4FA05" w:rsidRDefault="64C4FA05"/>
    <w:p w14:paraId="4DF88A79" w14:textId="1AB21151" w:rsidR="64C4FA05" w:rsidRDefault="64C4FA05"/>
    <w:p w14:paraId="5BD5A86A" w14:textId="460277D1" w:rsidR="64C4FA05" w:rsidRDefault="64C4FA05"/>
    <w:p w14:paraId="4A354B66" w14:textId="3F1CCCDE" w:rsidR="64C4FA05" w:rsidRDefault="64C4FA05"/>
    <w:p w14:paraId="3D43D351" w14:textId="148A0113" w:rsidR="64C4FA05" w:rsidRDefault="64C4FA05"/>
    <w:p w14:paraId="50456F94" w14:textId="238B9026" w:rsidR="64C4FA05" w:rsidRDefault="64C4FA05"/>
    <w:p w14:paraId="3FB8EF68" w14:textId="72CB7E0F" w:rsidR="127334F7" w:rsidRDefault="127334F7" w:rsidP="6C726BAA">
      <w:pPr>
        <w:rPr>
          <w:b/>
          <w:bCs/>
          <w:sz w:val="28"/>
          <w:szCs w:val="28"/>
        </w:rPr>
      </w:pPr>
      <w:r w:rsidRPr="6C726BAA">
        <w:rPr>
          <w:b/>
          <w:bCs/>
          <w:sz w:val="28"/>
          <w:szCs w:val="28"/>
        </w:rPr>
        <w:lastRenderedPageBreak/>
        <w:t xml:space="preserve">Ordre du jour – </w:t>
      </w:r>
      <w:r w:rsidR="007C0A71">
        <w:rPr>
          <w:b/>
          <w:bCs/>
          <w:sz w:val="28"/>
          <w:szCs w:val="28"/>
        </w:rPr>
        <w:t>v</w:t>
      </w:r>
      <w:r w:rsidRPr="6C726BAA">
        <w:rPr>
          <w:b/>
          <w:bCs/>
          <w:sz w:val="28"/>
          <w:szCs w:val="28"/>
        </w:rPr>
        <w:t>ersion 2024</w:t>
      </w:r>
    </w:p>
    <w:p w14:paraId="29E176FF" w14:textId="0BBFD944" w:rsidR="6C726BAA" w:rsidRDefault="6C726BAA" w:rsidP="6C726BAA"/>
    <w:p w14:paraId="2343C182" w14:textId="7E8D5615" w:rsidR="127334F7" w:rsidRDefault="127334F7" w:rsidP="6C726BAA">
      <w:pPr>
        <w:rPr>
          <w:rFonts w:eastAsia="Arial" w:cs="Arial"/>
          <w:color w:val="000000" w:themeColor="text1"/>
          <w:sz w:val="28"/>
          <w:szCs w:val="28"/>
        </w:rPr>
      </w:pPr>
      <w:r w:rsidRPr="6C726BAA">
        <w:rPr>
          <w:rFonts w:eastAsia="Arial" w:cs="Arial"/>
          <w:b/>
          <w:bCs/>
          <w:color w:val="000000" w:themeColor="text1"/>
          <w:sz w:val="28"/>
          <w:szCs w:val="28"/>
        </w:rPr>
        <w:t xml:space="preserve">Conseil des personnes aînées de BAnQ </w:t>
      </w:r>
      <w:r w:rsidRPr="6C726BAA">
        <w:rPr>
          <w:rFonts w:eastAsia="Arial" w:cs="Arial"/>
          <w:color w:val="000000" w:themeColor="text1"/>
          <w:sz w:val="28"/>
          <w:szCs w:val="28"/>
        </w:rPr>
        <w:t>(</w:t>
      </w:r>
      <w:proofErr w:type="spellStart"/>
      <w:r w:rsidRPr="6C726BAA">
        <w:rPr>
          <w:rFonts w:eastAsia="Arial" w:cs="Arial"/>
          <w:color w:val="000000" w:themeColor="text1"/>
          <w:sz w:val="28"/>
          <w:szCs w:val="28"/>
        </w:rPr>
        <w:t>cpab</w:t>
      </w:r>
      <w:proofErr w:type="spellEnd"/>
      <w:r w:rsidRPr="6C726BAA">
        <w:rPr>
          <w:rFonts w:eastAsia="Arial" w:cs="Arial"/>
          <w:color w:val="000000" w:themeColor="text1"/>
          <w:sz w:val="28"/>
          <w:szCs w:val="28"/>
        </w:rPr>
        <w:t>)</w:t>
      </w:r>
    </w:p>
    <w:p w14:paraId="6B8C4E57" w14:textId="295F23C5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</w:rPr>
        <w:t xml:space="preserve"> </w:t>
      </w:r>
    </w:p>
    <w:p w14:paraId="5E973AA5" w14:textId="013D638C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b/>
          <w:bCs/>
          <w:color w:val="000000" w:themeColor="text1"/>
          <w:szCs w:val="24"/>
        </w:rPr>
        <w:t>L’ODJ du conseil</w:t>
      </w:r>
    </w:p>
    <w:p w14:paraId="445F09A2" w14:textId="1E4977DA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  <w:u w:val="single"/>
        </w:rPr>
        <w:t>Mercredi 26 juin 2024</w:t>
      </w:r>
      <w:r w:rsidRPr="6C726BAA">
        <w:rPr>
          <w:rFonts w:eastAsia="Arial" w:cs="Arial"/>
          <w:color w:val="000000" w:themeColor="text1"/>
          <w:szCs w:val="24"/>
        </w:rPr>
        <w:t xml:space="preserve"> de </w:t>
      </w:r>
      <w:r w:rsidRPr="6C726BAA">
        <w:rPr>
          <w:rFonts w:eastAsia="Arial" w:cs="Arial"/>
          <w:color w:val="000000" w:themeColor="text1"/>
          <w:szCs w:val="24"/>
          <w:u w:val="single"/>
        </w:rPr>
        <w:t>13 h 30 à 15 h 45</w:t>
      </w:r>
    </w:p>
    <w:p w14:paraId="775A6F2B" w14:textId="122B24FD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</w:rPr>
        <w:t xml:space="preserve">En ligne avec Teams </w:t>
      </w:r>
    </w:p>
    <w:p w14:paraId="0A52786D" w14:textId="633CB590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715F6230" w14:textId="6A5FE675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  <w:u w:val="single"/>
        </w:rPr>
        <w:t>Durée de la rencontre</w:t>
      </w:r>
      <w:r w:rsidRPr="6C726BAA">
        <w:rPr>
          <w:rFonts w:eastAsia="Arial" w:cs="Arial"/>
          <w:color w:val="000000" w:themeColor="text1"/>
          <w:szCs w:val="24"/>
        </w:rPr>
        <w:t xml:space="preserve"> : 2 h</w:t>
      </w:r>
    </w:p>
    <w:p w14:paraId="7A6844DA" w14:textId="588B8AA2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  <w:u w:val="single"/>
        </w:rPr>
        <w:t>Pause</w:t>
      </w:r>
      <w:r w:rsidRPr="6C726BAA">
        <w:rPr>
          <w:rFonts w:eastAsia="Arial" w:cs="Arial"/>
          <w:color w:val="000000" w:themeColor="text1"/>
          <w:szCs w:val="24"/>
        </w:rPr>
        <w:t xml:space="preserve"> : 15 minutes</w:t>
      </w:r>
    </w:p>
    <w:p w14:paraId="6AFA1673" w14:textId="5FC566F8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21B6FE59" w14:textId="44B67837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7A77F5EF" w14:textId="0D247FC2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b/>
          <w:bCs/>
          <w:color w:val="000000" w:themeColor="text1"/>
          <w:szCs w:val="24"/>
        </w:rPr>
        <w:t>Infos en rafale </w:t>
      </w:r>
      <w:r w:rsidRPr="6C726BAA">
        <w:rPr>
          <w:rFonts w:eastAsia="Arial" w:cs="Arial"/>
          <w:color w:val="000000" w:themeColor="text1"/>
          <w:szCs w:val="24"/>
        </w:rPr>
        <w:t>:</w:t>
      </w:r>
    </w:p>
    <w:p w14:paraId="339704ED" w14:textId="6B5ED4B8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2956AEE9" w14:textId="5F8FD2F8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b/>
          <w:bCs/>
          <w:color w:val="000000" w:themeColor="text1"/>
          <w:szCs w:val="24"/>
        </w:rPr>
        <w:t>1. Divers</w:t>
      </w:r>
    </w:p>
    <w:p w14:paraId="2A3A108E" w14:textId="017A4825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b/>
          <w:bCs/>
          <w:color w:val="000000" w:themeColor="text1"/>
          <w:szCs w:val="24"/>
        </w:rPr>
        <w:t>Durée : 50-60 minutes</w:t>
      </w:r>
    </w:p>
    <w:p w14:paraId="279DD8A9" w14:textId="24D5076E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50D4A153" w14:textId="3AAF0550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</w:rPr>
        <w:t>Pour consulter les détails abordés au point Divers du présent ODJ v2, c’est ici dans les Actualités aînés de :</w:t>
      </w:r>
    </w:p>
    <w:p w14:paraId="4539E17C" w14:textId="09348A5C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14CF5D91" w14:textId="30A04AEF" w:rsidR="127334F7" w:rsidRDefault="127334F7" w:rsidP="6C726BAA">
      <w:pPr>
        <w:pStyle w:val="Paragraphedeliste"/>
        <w:numPr>
          <w:ilvl w:val="0"/>
          <w:numId w:val="2"/>
        </w:num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</w:rPr>
        <w:t xml:space="preserve">Avril : </w:t>
      </w:r>
    </w:p>
    <w:p w14:paraId="4D7E6807" w14:textId="673E4D3B" w:rsidR="127334F7" w:rsidRDefault="127334F7" w:rsidP="6C726BAA">
      <w:pPr>
        <w:pStyle w:val="Paragraphedeliste"/>
        <w:numPr>
          <w:ilvl w:val="0"/>
          <w:numId w:val="2"/>
        </w:num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</w:rPr>
        <w:t xml:space="preserve">Mai : </w:t>
      </w:r>
    </w:p>
    <w:p w14:paraId="356E7021" w14:textId="384207C1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7962A92E" w14:textId="25A5414D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  <w:u w:val="single"/>
        </w:rPr>
        <w:t>Temps alloué par personne : variable</w:t>
      </w:r>
    </w:p>
    <w:p w14:paraId="40AD5665" w14:textId="6CC4A08D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6411040A" w14:textId="14144473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79DB8BED" w14:textId="12156398" w:rsidR="127334F7" w:rsidRDefault="127334F7" w:rsidP="6C726BAA">
      <w:pPr>
        <w:pStyle w:val="Paragraphedeliste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b/>
          <w:bCs/>
          <w:color w:val="000000" w:themeColor="text1"/>
          <w:szCs w:val="24"/>
        </w:rPr>
        <w:t xml:space="preserve">Suggestion de </w:t>
      </w:r>
      <w:proofErr w:type="spellStart"/>
      <w:r w:rsidRPr="6C726BAA">
        <w:rPr>
          <w:rFonts w:eastAsia="Arial" w:cs="Arial"/>
          <w:b/>
          <w:bCs/>
          <w:color w:val="000000" w:themeColor="text1"/>
          <w:szCs w:val="24"/>
        </w:rPr>
        <w:t>spd</w:t>
      </w:r>
      <w:proofErr w:type="spellEnd"/>
      <w:r w:rsidRPr="6C726BAA">
        <w:rPr>
          <w:rFonts w:eastAsia="Arial" w:cs="Arial"/>
          <w:b/>
          <w:bCs/>
          <w:color w:val="000000" w:themeColor="text1"/>
          <w:szCs w:val="24"/>
        </w:rPr>
        <w:t xml:space="preserve"> à venir </w:t>
      </w:r>
    </w:p>
    <w:p w14:paraId="035F72D7" w14:textId="7B6E47F8" w:rsidR="6C726BAA" w:rsidRDefault="6C726BAA" w:rsidP="6C726BAA">
      <w:pPr>
        <w:ind w:left="360"/>
        <w:jc w:val="center"/>
        <w:rPr>
          <w:rFonts w:eastAsia="Arial" w:cs="Arial"/>
          <w:color w:val="000000" w:themeColor="text1"/>
          <w:szCs w:val="24"/>
        </w:rPr>
      </w:pPr>
    </w:p>
    <w:p w14:paraId="7831B88D" w14:textId="2C09E42A" w:rsidR="127334F7" w:rsidRDefault="127334F7" w:rsidP="6C726BAA">
      <w:pPr>
        <w:ind w:left="360"/>
        <w:jc w:val="center"/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b/>
          <w:bCs/>
          <w:color w:val="000000" w:themeColor="text1"/>
          <w:szCs w:val="24"/>
        </w:rPr>
        <w:t>Pause de 15 minutes</w:t>
      </w:r>
    </w:p>
    <w:p w14:paraId="19D1B5F4" w14:textId="4C92D454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70FE91F8" w14:textId="2E3F6587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59C5119A" w14:textId="2660842B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b/>
          <w:bCs/>
          <w:color w:val="000000" w:themeColor="text1"/>
          <w:szCs w:val="24"/>
        </w:rPr>
        <w:t>3. Sujet principal de discussion (</w:t>
      </w:r>
      <w:proofErr w:type="spellStart"/>
      <w:r w:rsidRPr="6C726BAA">
        <w:rPr>
          <w:rFonts w:eastAsia="Arial" w:cs="Arial"/>
          <w:b/>
          <w:bCs/>
          <w:color w:val="000000" w:themeColor="text1"/>
          <w:szCs w:val="24"/>
        </w:rPr>
        <w:t>spd</w:t>
      </w:r>
      <w:proofErr w:type="spellEnd"/>
      <w:r w:rsidRPr="6C726BAA">
        <w:rPr>
          <w:rFonts w:eastAsia="Arial" w:cs="Arial"/>
          <w:b/>
          <w:bCs/>
          <w:color w:val="000000" w:themeColor="text1"/>
          <w:szCs w:val="24"/>
        </w:rPr>
        <w:t>)</w:t>
      </w:r>
    </w:p>
    <w:p w14:paraId="256EB262" w14:textId="08C72B14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b/>
          <w:bCs/>
          <w:color w:val="000000" w:themeColor="text1"/>
          <w:szCs w:val="24"/>
        </w:rPr>
        <w:t>Durée : 50-60 minutes</w:t>
      </w:r>
    </w:p>
    <w:p w14:paraId="3A5AA63B" w14:textId="2C43164B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5B9E4E7A" w14:textId="12927990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2FFEC542" w14:textId="05022251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color w:val="000000" w:themeColor="text1"/>
          <w:szCs w:val="24"/>
          <w:u w:val="single"/>
        </w:rPr>
        <w:t>Temps alloué par personne : 7 à 8 minutes</w:t>
      </w:r>
    </w:p>
    <w:p w14:paraId="3512192B" w14:textId="77055B33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1CEB2800" w14:textId="18FB423C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4FDBAF36" w14:textId="4FF0D042" w:rsidR="127334F7" w:rsidRDefault="127334F7" w:rsidP="6C726BAA">
      <w:pPr>
        <w:rPr>
          <w:rFonts w:eastAsia="Arial" w:cs="Arial"/>
          <w:color w:val="000000" w:themeColor="text1"/>
          <w:szCs w:val="24"/>
        </w:rPr>
      </w:pPr>
      <w:r w:rsidRPr="6C726BAA">
        <w:rPr>
          <w:rFonts w:eastAsia="Arial" w:cs="Arial"/>
          <w:b/>
          <w:bCs/>
          <w:color w:val="000000" w:themeColor="text1"/>
          <w:szCs w:val="24"/>
        </w:rPr>
        <w:t>Clôture</w:t>
      </w:r>
      <w:r w:rsidRPr="6C726BAA">
        <w:rPr>
          <w:rFonts w:eastAsia="Arial" w:cs="Arial"/>
          <w:color w:val="000000" w:themeColor="text1"/>
          <w:szCs w:val="24"/>
        </w:rPr>
        <w:t xml:space="preserve"> de la séance</w:t>
      </w:r>
    </w:p>
    <w:p w14:paraId="49CE73E0" w14:textId="2FC03B7D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38D1C107" w14:textId="7CAC8738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274C14B1" w14:textId="7C3920A5" w:rsidR="6C726BAA" w:rsidRDefault="6C726BAA" w:rsidP="6C726BAA">
      <w:pPr>
        <w:rPr>
          <w:rFonts w:eastAsia="Arial" w:cs="Arial"/>
          <w:color w:val="000000" w:themeColor="text1"/>
          <w:szCs w:val="24"/>
        </w:rPr>
      </w:pPr>
    </w:p>
    <w:p w14:paraId="2B7BCD62" w14:textId="3E4413B5" w:rsidR="6C726BAA" w:rsidRDefault="6C726BAA" w:rsidP="6C726BAA"/>
    <w:p w14:paraId="7548FD5D" w14:textId="77777777" w:rsidR="009A528A" w:rsidRDefault="009A528A" w:rsidP="6C726BAA"/>
    <w:p w14:paraId="2F0EB959" w14:textId="77777777" w:rsidR="009A528A" w:rsidRDefault="009A528A" w:rsidP="6C726BAA"/>
    <w:p w14:paraId="2E42C183" w14:textId="77777777" w:rsidR="009A528A" w:rsidRDefault="009A528A" w:rsidP="6C726BAA"/>
    <w:p w14:paraId="0BC44EE6" w14:textId="6BC401B1" w:rsidR="009A528A" w:rsidRPr="009A528A" w:rsidRDefault="009A528A" w:rsidP="009A528A">
      <w:pPr>
        <w:rPr>
          <w:b/>
          <w:bCs/>
          <w:sz w:val="28"/>
          <w:szCs w:val="28"/>
        </w:rPr>
      </w:pPr>
      <w:r w:rsidRPr="6C726BAA">
        <w:rPr>
          <w:b/>
          <w:bCs/>
          <w:sz w:val="28"/>
          <w:szCs w:val="28"/>
        </w:rPr>
        <w:lastRenderedPageBreak/>
        <w:t xml:space="preserve">Ordre du jour – </w:t>
      </w:r>
      <w:r>
        <w:rPr>
          <w:b/>
          <w:bCs/>
          <w:sz w:val="28"/>
          <w:szCs w:val="28"/>
        </w:rPr>
        <w:t>v</w:t>
      </w:r>
      <w:r w:rsidRPr="6C726BAA">
        <w:rPr>
          <w:b/>
          <w:bCs/>
          <w:sz w:val="28"/>
          <w:szCs w:val="28"/>
        </w:rPr>
        <w:t>ersion 202</w:t>
      </w:r>
      <w:r>
        <w:rPr>
          <w:b/>
          <w:bCs/>
          <w:sz w:val="28"/>
          <w:szCs w:val="28"/>
        </w:rPr>
        <w:t>5</w:t>
      </w:r>
    </w:p>
    <w:p w14:paraId="59D68FBB" w14:textId="77777777" w:rsidR="009A528A" w:rsidRDefault="009A528A" w:rsidP="009A528A">
      <w:pPr>
        <w:rPr>
          <w:b/>
          <w:bCs/>
        </w:rPr>
      </w:pPr>
    </w:p>
    <w:p w14:paraId="1BA4D59A" w14:textId="05138B60" w:rsidR="009A528A" w:rsidRPr="009A528A" w:rsidRDefault="009A528A" w:rsidP="009A528A">
      <w:r w:rsidRPr="009A528A">
        <w:rPr>
          <w:b/>
          <w:bCs/>
        </w:rPr>
        <w:t xml:space="preserve">Conseil des personnes aînées de BAnQ </w:t>
      </w:r>
      <w:r w:rsidRPr="009A528A">
        <w:t>(</w:t>
      </w:r>
      <w:proofErr w:type="spellStart"/>
      <w:r w:rsidRPr="009A528A">
        <w:t>cpab</w:t>
      </w:r>
      <w:proofErr w:type="spellEnd"/>
      <w:r w:rsidRPr="009A528A">
        <w:t>) </w:t>
      </w:r>
    </w:p>
    <w:p w14:paraId="1DA33DEE" w14:textId="77777777" w:rsidR="009A528A" w:rsidRPr="009A528A" w:rsidRDefault="009A528A" w:rsidP="009A528A">
      <w:r w:rsidRPr="009A528A">
        <w:t> </w:t>
      </w:r>
    </w:p>
    <w:p w14:paraId="1A8B83CB" w14:textId="77777777" w:rsidR="009A528A" w:rsidRPr="009A528A" w:rsidRDefault="009A528A" w:rsidP="009A528A">
      <w:r w:rsidRPr="009A528A">
        <w:rPr>
          <w:i/>
          <w:iCs/>
        </w:rPr>
        <w:t xml:space="preserve">Modèle d’ordre du jour </w:t>
      </w:r>
      <w:r w:rsidRPr="009A528A">
        <w:t>(ODJ)</w:t>
      </w:r>
      <w:r w:rsidRPr="009A528A">
        <w:rPr>
          <w:i/>
          <w:iCs/>
        </w:rPr>
        <w:t xml:space="preserve"> du </w:t>
      </w:r>
      <w:proofErr w:type="spellStart"/>
      <w:r w:rsidRPr="009A528A">
        <w:rPr>
          <w:i/>
          <w:iCs/>
        </w:rPr>
        <w:t>cpab</w:t>
      </w:r>
      <w:proofErr w:type="spellEnd"/>
      <w:r w:rsidRPr="009A528A">
        <w:rPr>
          <w:i/>
          <w:iCs/>
        </w:rPr>
        <w:t xml:space="preserve"> mis à jour en janvier 2025</w:t>
      </w:r>
      <w:r w:rsidRPr="009A528A">
        <w:t> </w:t>
      </w:r>
    </w:p>
    <w:p w14:paraId="754BBC4A" w14:textId="77777777" w:rsidR="009A528A" w:rsidRPr="009A528A" w:rsidRDefault="009A528A" w:rsidP="009A528A">
      <w:r w:rsidRPr="009A528A">
        <w:t>  </w:t>
      </w:r>
    </w:p>
    <w:p w14:paraId="75834FE7" w14:textId="77777777" w:rsidR="009A528A" w:rsidRPr="009A528A" w:rsidRDefault="009A528A" w:rsidP="009A528A">
      <w:r w:rsidRPr="009A528A">
        <w:rPr>
          <w:b/>
          <w:bCs/>
        </w:rPr>
        <w:t>L’ODJ du conseil</w:t>
      </w:r>
      <w:r w:rsidRPr="009A528A">
        <w:t> </w:t>
      </w:r>
    </w:p>
    <w:p w14:paraId="499D35D9" w14:textId="77777777" w:rsidR="009A528A" w:rsidRPr="009A528A" w:rsidRDefault="009A528A" w:rsidP="009A528A">
      <w:r w:rsidRPr="009A528A">
        <w:rPr>
          <w:u w:val="single"/>
        </w:rPr>
        <w:t>Mercredi 15 janvier 2025</w:t>
      </w:r>
      <w:r w:rsidRPr="009A528A">
        <w:t xml:space="preserve"> de </w:t>
      </w:r>
      <w:r w:rsidRPr="009A528A">
        <w:rPr>
          <w:u w:val="single"/>
        </w:rPr>
        <w:t>13 h 30 à 15 h </w:t>
      </w:r>
      <w:r w:rsidRPr="009A528A">
        <w:t> </w:t>
      </w:r>
    </w:p>
    <w:p w14:paraId="2F279316" w14:textId="77777777" w:rsidR="009A528A" w:rsidRPr="009A528A" w:rsidRDefault="009A528A" w:rsidP="009A528A">
      <w:r w:rsidRPr="009A528A">
        <w:t>En ligne avec Teams  </w:t>
      </w:r>
    </w:p>
    <w:p w14:paraId="1C4270E3" w14:textId="77777777" w:rsidR="009A528A" w:rsidRPr="009A528A" w:rsidRDefault="009A528A" w:rsidP="009A528A">
      <w:r w:rsidRPr="009A528A">
        <w:t> </w:t>
      </w:r>
    </w:p>
    <w:p w14:paraId="3BF1694A" w14:textId="77777777" w:rsidR="009A528A" w:rsidRPr="009A528A" w:rsidRDefault="009A528A" w:rsidP="009A528A">
      <w:r w:rsidRPr="009A528A">
        <w:rPr>
          <w:u w:val="single"/>
        </w:rPr>
        <w:t>Durée de la rencontre</w:t>
      </w:r>
      <w:r w:rsidRPr="009A528A">
        <w:t xml:space="preserve"> : 1 h 30 </w:t>
      </w:r>
    </w:p>
    <w:p w14:paraId="376117E5" w14:textId="77777777" w:rsidR="009A528A" w:rsidRPr="009A528A" w:rsidRDefault="009A528A" w:rsidP="009A528A">
      <w:r w:rsidRPr="009A528A">
        <w:t> </w:t>
      </w:r>
    </w:p>
    <w:p w14:paraId="22DE8821" w14:textId="77777777" w:rsidR="009A528A" w:rsidRPr="009A528A" w:rsidRDefault="009A528A" w:rsidP="009A528A">
      <w:pPr>
        <w:numPr>
          <w:ilvl w:val="0"/>
          <w:numId w:val="12"/>
        </w:numPr>
      </w:pPr>
      <w:r w:rsidRPr="009A528A">
        <w:rPr>
          <w:b/>
          <w:bCs/>
        </w:rPr>
        <w:t>Infos en rafale </w:t>
      </w:r>
      <w:r w:rsidRPr="009A528A">
        <w:t xml:space="preserve">: 1. </w:t>
      </w:r>
      <w:r w:rsidRPr="009A528A">
        <w:rPr>
          <w:i/>
          <w:iCs/>
        </w:rPr>
        <w:t>À l’essai</w:t>
      </w:r>
      <w:r w:rsidRPr="009A528A">
        <w:t> </w:t>
      </w:r>
      <w:r w:rsidRPr="009A528A">
        <w:rPr>
          <w:i/>
          <w:iCs/>
        </w:rPr>
        <w:t>en ce début d’année 2025</w:t>
      </w:r>
      <w:r w:rsidRPr="009A528A">
        <w:t xml:space="preserve"> : alternance, d’une rencontre à l’autre, entre les points </w:t>
      </w:r>
      <w:r w:rsidRPr="009A528A">
        <w:rPr>
          <w:b/>
          <w:bCs/>
        </w:rPr>
        <w:t xml:space="preserve">Spd </w:t>
      </w:r>
      <w:r w:rsidRPr="009A528A">
        <w:t xml:space="preserve">(sujet principal de discussion) et </w:t>
      </w:r>
      <w:r w:rsidRPr="009A528A">
        <w:rPr>
          <w:b/>
          <w:bCs/>
        </w:rPr>
        <w:t>Divers</w:t>
      </w:r>
      <w:r w:rsidRPr="009A528A">
        <w:t xml:space="preserve"> ; 2. Autres infos en rafale?  </w:t>
      </w:r>
    </w:p>
    <w:p w14:paraId="4E192EF5" w14:textId="77777777" w:rsidR="009A528A" w:rsidRPr="009A528A" w:rsidRDefault="009A528A" w:rsidP="009A528A">
      <w:r w:rsidRPr="009A528A">
        <w:rPr>
          <w:b/>
          <w:bCs/>
        </w:rPr>
        <w:t xml:space="preserve">Durée : </w:t>
      </w:r>
      <w:r w:rsidRPr="009A528A">
        <w:t>5 minutes </w:t>
      </w:r>
    </w:p>
    <w:p w14:paraId="372B4618" w14:textId="77777777" w:rsidR="009A528A" w:rsidRPr="009A528A" w:rsidRDefault="009A528A" w:rsidP="009A528A">
      <w:r w:rsidRPr="009A528A">
        <w:t> </w:t>
      </w:r>
    </w:p>
    <w:p w14:paraId="122CDF70" w14:textId="77777777" w:rsidR="009A528A" w:rsidRPr="009A528A" w:rsidRDefault="009A528A" w:rsidP="009A528A">
      <w:pPr>
        <w:numPr>
          <w:ilvl w:val="0"/>
          <w:numId w:val="13"/>
        </w:numPr>
      </w:pPr>
      <w:r w:rsidRPr="009A528A">
        <w:rPr>
          <w:b/>
          <w:bCs/>
        </w:rPr>
        <w:t xml:space="preserve">Spd : Semaine intergénérationnelle de mai 2025 – </w:t>
      </w:r>
      <w:r w:rsidRPr="009A528A">
        <w:t>Thème : les métiers d’autrefois  </w:t>
      </w:r>
    </w:p>
    <w:p w14:paraId="5E84818F" w14:textId="77777777" w:rsidR="009A528A" w:rsidRPr="009A528A" w:rsidRDefault="009A528A" w:rsidP="009A528A">
      <w:r w:rsidRPr="009A528A">
        <w:rPr>
          <w:b/>
          <w:bCs/>
        </w:rPr>
        <w:t>Durée</w:t>
      </w:r>
      <w:r w:rsidRPr="009A528A">
        <w:t> : 1 h 15 </w:t>
      </w:r>
    </w:p>
    <w:p w14:paraId="1C6B3BCB" w14:textId="77777777" w:rsidR="009A528A" w:rsidRPr="009A528A" w:rsidRDefault="009A528A" w:rsidP="009A528A">
      <w:r w:rsidRPr="009A528A">
        <w:t> </w:t>
      </w:r>
    </w:p>
    <w:p w14:paraId="58E1A35A" w14:textId="77777777" w:rsidR="009A528A" w:rsidRPr="009A528A" w:rsidRDefault="009A528A" w:rsidP="009A528A">
      <w:pPr>
        <w:numPr>
          <w:ilvl w:val="0"/>
          <w:numId w:val="14"/>
        </w:numPr>
      </w:pPr>
      <w:r w:rsidRPr="009A528A">
        <w:t>Ce qui est envisagé (non confirmé) : </w:t>
      </w:r>
    </w:p>
    <w:p w14:paraId="63448DE8" w14:textId="77777777" w:rsidR="009A528A" w:rsidRPr="009A528A" w:rsidRDefault="009A528A" w:rsidP="009A528A">
      <w:pPr>
        <w:numPr>
          <w:ilvl w:val="0"/>
          <w:numId w:val="15"/>
        </w:numPr>
      </w:pPr>
      <w:r w:rsidRPr="009A528A">
        <w:t>Activités A, B, etc. </w:t>
      </w:r>
    </w:p>
    <w:p w14:paraId="5804F1CB" w14:textId="77777777" w:rsidR="009A528A" w:rsidRPr="009A528A" w:rsidRDefault="009A528A" w:rsidP="009A528A">
      <w:pPr>
        <w:numPr>
          <w:ilvl w:val="0"/>
          <w:numId w:val="16"/>
        </w:numPr>
      </w:pPr>
      <w:r w:rsidRPr="009A528A">
        <w:t>Questions diverses sur les activités intergénérationnelles </w:t>
      </w:r>
    </w:p>
    <w:p w14:paraId="50BCE3E5" w14:textId="77777777" w:rsidR="009A528A" w:rsidRPr="009A528A" w:rsidRDefault="009A528A" w:rsidP="009A528A">
      <w:pPr>
        <w:numPr>
          <w:ilvl w:val="0"/>
          <w:numId w:val="17"/>
        </w:numPr>
      </w:pPr>
      <w:r w:rsidRPr="009A528A">
        <w:t>Autres sujets à aborder? </w:t>
      </w:r>
    </w:p>
    <w:p w14:paraId="797F9849" w14:textId="77777777" w:rsidR="009A528A" w:rsidRPr="009A528A" w:rsidRDefault="009A528A" w:rsidP="009A528A">
      <w:r w:rsidRPr="009A528A">
        <w:t> </w:t>
      </w:r>
    </w:p>
    <w:p w14:paraId="2F022F64" w14:textId="77777777" w:rsidR="009A528A" w:rsidRPr="009A528A" w:rsidRDefault="009A528A" w:rsidP="009A528A">
      <w:r w:rsidRPr="009A528A">
        <w:rPr>
          <w:u w:val="single"/>
        </w:rPr>
        <w:t>Temps alloué par personne pour le Spd : tant de minutes par membre</w:t>
      </w:r>
      <w:r w:rsidRPr="009A528A">
        <w:t> </w:t>
      </w:r>
    </w:p>
    <w:p w14:paraId="01E0E75F" w14:textId="77777777" w:rsidR="009A528A" w:rsidRPr="009A528A" w:rsidRDefault="009A528A" w:rsidP="009A528A">
      <w:r w:rsidRPr="009A528A">
        <w:t> </w:t>
      </w:r>
    </w:p>
    <w:p w14:paraId="2C18EB66" w14:textId="77777777" w:rsidR="009A528A" w:rsidRPr="009A528A" w:rsidRDefault="009A528A" w:rsidP="009A528A">
      <w:r w:rsidRPr="009A528A">
        <w:t> </w:t>
      </w:r>
    </w:p>
    <w:p w14:paraId="530B7143" w14:textId="77777777" w:rsidR="009A528A" w:rsidRPr="009A528A" w:rsidRDefault="009A528A" w:rsidP="009A528A">
      <w:pPr>
        <w:numPr>
          <w:ilvl w:val="0"/>
          <w:numId w:val="18"/>
        </w:numPr>
      </w:pPr>
      <w:r w:rsidRPr="009A528A">
        <w:rPr>
          <w:b/>
          <w:bCs/>
        </w:rPr>
        <w:t>Quelques suggestions de Spd pour l’année 2025 </w:t>
      </w:r>
      <w:r w:rsidRPr="009A528A">
        <w:t> </w:t>
      </w:r>
    </w:p>
    <w:p w14:paraId="7904F393" w14:textId="77777777" w:rsidR="009A528A" w:rsidRPr="009A528A" w:rsidRDefault="009A528A" w:rsidP="009A528A">
      <w:r w:rsidRPr="009A528A">
        <w:rPr>
          <w:b/>
          <w:bCs/>
        </w:rPr>
        <w:t>Durée</w:t>
      </w:r>
      <w:r w:rsidRPr="009A528A">
        <w:t> : 10 minutes</w:t>
      </w:r>
      <w:r w:rsidRPr="009A528A">
        <w:rPr>
          <w:b/>
          <w:bCs/>
        </w:rPr>
        <w:t> </w:t>
      </w:r>
      <w:r w:rsidRPr="009A528A">
        <w:t> </w:t>
      </w:r>
    </w:p>
    <w:p w14:paraId="4E013F3E" w14:textId="77777777" w:rsidR="009A528A" w:rsidRPr="009A528A" w:rsidRDefault="009A528A" w:rsidP="009A528A">
      <w:pPr>
        <w:numPr>
          <w:ilvl w:val="0"/>
          <w:numId w:val="19"/>
        </w:numPr>
      </w:pPr>
      <w:r w:rsidRPr="009A528A">
        <w:t>La bibliothèque idéale pour les aînés </w:t>
      </w:r>
    </w:p>
    <w:p w14:paraId="20E41CA5" w14:textId="77777777" w:rsidR="009A528A" w:rsidRPr="009A528A" w:rsidRDefault="009A528A" w:rsidP="009A528A">
      <w:pPr>
        <w:numPr>
          <w:ilvl w:val="0"/>
          <w:numId w:val="20"/>
        </w:numPr>
      </w:pPr>
      <w:r w:rsidRPr="009A528A">
        <w:t>La place de la littérature dans la vie des aînés </w:t>
      </w:r>
    </w:p>
    <w:p w14:paraId="6A2BA7BA" w14:textId="77777777" w:rsidR="009A528A" w:rsidRPr="009A528A" w:rsidRDefault="009A528A" w:rsidP="009A528A">
      <w:pPr>
        <w:numPr>
          <w:ilvl w:val="0"/>
          <w:numId w:val="21"/>
        </w:numPr>
      </w:pPr>
      <w:r w:rsidRPr="009A528A">
        <w:t>Autres idées? </w:t>
      </w:r>
    </w:p>
    <w:p w14:paraId="27CE76D8" w14:textId="77777777" w:rsidR="009A528A" w:rsidRPr="009A528A" w:rsidRDefault="009A528A" w:rsidP="009A528A">
      <w:r w:rsidRPr="009A528A">
        <w:t> </w:t>
      </w:r>
    </w:p>
    <w:p w14:paraId="36B20201" w14:textId="77777777" w:rsidR="009A528A" w:rsidRPr="009A528A" w:rsidRDefault="009A528A" w:rsidP="009A528A">
      <w:r w:rsidRPr="009A528A">
        <w:rPr>
          <w:b/>
          <w:bCs/>
        </w:rPr>
        <w:t>Clôture</w:t>
      </w:r>
      <w:r w:rsidRPr="009A528A">
        <w:t xml:space="preserve"> de la séance </w:t>
      </w:r>
    </w:p>
    <w:p w14:paraId="6603A96B" w14:textId="77777777" w:rsidR="009A528A" w:rsidRPr="009A528A" w:rsidRDefault="009A528A" w:rsidP="009A528A">
      <w:r w:rsidRPr="009A528A">
        <w:t> </w:t>
      </w:r>
    </w:p>
    <w:p w14:paraId="35874B88" w14:textId="77777777" w:rsidR="009A528A" w:rsidRPr="009A528A" w:rsidRDefault="009A528A" w:rsidP="009A528A">
      <w:r w:rsidRPr="009A528A">
        <w:t> </w:t>
      </w:r>
    </w:p>
    <w:p w14:paraId="22697C32" w14:textId="77777777" w:rsidR="009A528A" w:rsidRPr="009A528A" w:rsidRDefault="009A528A" w:rsidP="009A528A">
      <w:pPr>
        <w:numPr>
          <w:ilvl w:val="0"/>
          <w:numId w:val="22"/>
        </w:numPr>
      </w:pPr>
      <w:r w:rsidRPr="009A528A">
        <w:rPr>
          <w:b/>
          <w:bCs/>
        </w:rPr>
        <w:t>Le point Divers sera abordé à la prochaine rencontre mensuelle.</w:t>
      </w:r>
      <w:r w:rsidRPr="009A528A">
        <w:t> </w:t>
      </w:r>
    </w:p>
    <w:p w14:paraId="43CE5132" w14:textId="77777777" w:rsidR="009A528A" w:rsidRPr="009A528A" w:rsidRDefault="009A528A" w:rsidP="009A528A">
      <w:r w:rsidRPr="009A528A">
        <w:rPr>
          <w:b/>
          <w:bCs/>
        </w:rPr>
        <w:t xml:space="preserve">À noter : </w:t>
      </w:r>
      <w:r w:rsidRPr="009A528A">
        <w:t>le temps alloué par personne au point Divers est variable. </w:t>
      </w:r>
    </w:p>
    <w:p w14:paraId="603DFAB6" w14:textId="77777777" w:rsidR="009A528A" w:rsidRDefault="009A528A" w:rsidP="6C726BAA"/>
    <w:sectPr w:rsidR="009A528A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A4C3" w14:textId="77777777" w:rsidR="00E450E3" w:rsidRDefault="00E450E3" w:rsidP="00FE015E">
      <w:r>
        <w:separator/>
      </w:r>
    </w:p>
  </w:endnote>
  <w:endnote w:type="continuationSeparator" w:id="0">
    <w:p w14:paraId="121B2255" w14:textId="77777777" w:rsidR="00E450E3" w:rsidRDefault="00E450E3" w:rsidP="00FE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948D" w14:textId="77777777" w:rsidR="00FE015E" w:rsidRDefault="00FE01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1032" w14:textId="77777777" w:rsidR="00E450E3" w:rsidRDefault="00E450E3" w:rsidP="00FE015E">
      <w:r>
        <w:separator/>
      </w:r>
    </w:p>
  </w:footnote>
  <w:footnote w:type="continuationSeparator" w:id="0">
    <w:p w14:paraId="6A02EFFF" w14:textId="77777777" w:rsidR="00E450E3" w:rsidRDefault="00E450E3" w:rsidP="00FE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C726BAA" w14:paraId="222BDCDF" w14:textId="77777777" w:rsidTr="6C726BAA">
      <w:trPr>
        <w:trHeight w:val="300"/>
      </w:trPr>
      <w:tc>
        <w:tcPr>
          <w:tcW w:w="2880" w:type="dxa"/>
        </w:tcPr>
        <w:p w14:paraId="28165F7E" w14:textId="66ED73D9" w:rsidR="6C726BAA" w:rsidRDefault="6C726BAA" w:rsidP="6C726BAA">
          <w:pPr>
            <w:pStyle w:val="En-tte"/>
            <w:ind w:left="-115"/>
          </w:pPr>
        </w:p>
      </w:tc>
      <w:tc>
        <w:tcPr>
          <w:tcW w:w="2880" w:type="dxa"/>
        </w:tcPr>
        <w:p w14:paraId="4459534D" w14:textId="41D92203" w:rsidR="6C726BAA" w:rsidRDefault="6C726BAA" w:rsidP="6C726BAA">
          <w:pPr>
            <w:pStyle w:val="En-tte"/>
            <w:jc w:val="center"/>
          </w:pPr>
        </w:p>
      </w:tc>
      <w:tc>
        <w:tcPr>
          <w:tcW w:w="2880" w:type="dxa"/>
        </w:tcPr>
        <w:p w14:paraId="72A8DFAA" w14:textId="049D8A21" w:rsidR="6C726BAA" w:rsidRDefault="6C726BAA" w:rsidP="6C726BAA">
          <w:pPr>
            <w:pStyle w:val="En-tte"/>
            <w:ind w:right="-115"/>
            <w:jc w:val="right"/>
          </w:pPr>
        </w:p>
      </w:tc>
    </w:tr>
  </w:tbl>
  <w:p w14:paraId="4280E46E" w14:textId="02B30662" w:rsidR="6C726BAA" w:rsidRDefault="6C726BAA" w:rsidP="6C726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DF2"/>
    <w:multiLevelType w:val="multilevel"/>
    <w:tmpl w:val="E4C020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25C1D"/>
    <w:multiLevelType w:val="multilevel"/>
    <w:tmpl w:val="03B0E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C6E72"/>
    <w:multiLevelType w:val="hybridMultilevel"/>
    <w:tmpl w:val="A9162912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0515"/>
    <w:multiLevelType w:val="multilevel"/>
    <w:tmpl w:val="A5E825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A7F88"/>
    <w:multiLevelType w:val="multilevel"/>
    <w:tmpl w:val="9104E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065F"/>
    <w:multiLevelType w:val="multilevel"/>
    <w:tmpl w:val="2ADC91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7D35"/>
    <w:multiLevelType w:val="multilevel"/>
    <w:tmpl w:val="8D347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20E77"/>
    <w:multiLevelType w:val="multilevel"/>
    <w:tmpl w:val="27FE9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22CD2"/>
    <w:multiLevelType w:val="multilevel"/>
    <w:tmpl w:val="832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45D51"/>
    <w:multiLevelType w:val="hybridMultilevel"/>
    <w:tmpl w:val="90908E6A"/>
    <w:lvl w:ilvl="0" w:tplc="0C0C0019">
      <w:start w:val="1"/>
      <w:numFmt w:val="lowerLetter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A875AE"/>
    <w:multiLevelType w:val="multilevel"/>
    <w:tmpl w:val="B5C4C6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237AE3"/>
    <w:multiLevelType w:val="hybridMultilevel"/>
    <w:tmpl w:val="37FC0792"/>
    <w:lvl w:ilvl="0" w:tplc="EF88CB4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1AAE4"/>
    <w:multiLevelType w:val="hybridMultilevel"/>
    <w:tmpl w:val="EE26A8A0"/>
    <w:lvl w:ilvl="0" w:tplc="A02C2FBA">
      <w:start w:val="2"/>
      <w:numFmt w:val="decimal"/>
      <w:lvlText w:val="%1."/>
      <w:lvlJc w:val="left"/>
      <w:pPr>
        <w:ind w:left="360" w:hanging="360"/>
      </w:pPr>
    </w:lvl>
    <w:lvl w:ilvl="1" w:tplc="3D46FFF2">
      <w:start w:val="1"/>
      <w:numFmt w:val="lowerLetter"/>
      <w:lvlText w:val="%2."/>
      <w:lvlJc w:val="left"/>
      <w:pPr>
        <w:ind w:left="1440" w:hanging="360"/>
      </w:pPr>
    </w:lvl>
    <w:lvl w:ilvl="2" w:tplc="9906EBB0">
      <w:start w:val="1"/>
      <w:numFmt w:val="lowerRoman"/>
      <w:lvlText w:val="%3."/>
      <w:lvlJc w:val="right"/>
      <w:pPr>
        <w:ind w:left="2160" w:hanging="180"/>
      </w:pPr>
    </w:lvl>
    <w:lvl w:ilvl="3" w:tplc="6DE8D4CE">
      <w:start w:val="1"/>
      <w:numFmt w:val="decimal"/>
      <w:lvlText w:val="%4."/>
      <w:lvlJc w:val="left"/>
      <w:pPr>
        <w:ind w:left="2880" w:hanging="360"/>
      </w:pPr>
    </w:lvl>
    <w:lvl w:ilvl="4" w:tplc="83D03032">
      <w:start w:val="1"/>
      <w:numFmt w:val="lowerLetter"/>
      <w:lvlText w:val="%5."/>
      <w:lvlJc w:val="left"/>
      <w:pPr>
        <w:ind w:left="3600" w:hanging="360"/>
      </w:pPr>
    </w:lvl>
    <w:lvl w:ilvl="5" w:tplc="40DC887A">
      <w:start w:val="1"/>
      <w:numFmt w:val="lowerRoman"/>
      <w:lvlText w:val="%6."/>
      <w:lvlJc w:val="right"/>
      <w:pPr>
        <w:ind w:left="4320" w:hanging="180"/>
      </w:pPr>
    </w:lvl>
    <w:lvl w:ilvl="6" w:tplc="464E8CE0">
      <w:start w:val="1"/>
      <w:numFmt w:val="decimal"/>
      <w:lvlText w:val="%7."/>
      <w:lvlJc w:val="left"/>
      <w:pPr>
        <w:ind w:left="5040" w:hanging="360"/>
      </w:pPr>
    </w:lvl>
    <w:lvl w:ilvl="7" w:tplc="09545CE8">
      <w:start w:val="1"/>
      <w:numFmt w:val="lowerLetter"/>
      <w:lvlText w:val="%8."/>
      <w:lvlJc w:val="left"/>
      <w:pPr>
        <w:ind w:left="5760" w:hanging="360"/>
      </w:pPr>
    </w:lvl>
    <w:lvl w:ilvl="8" w:tplc="B29232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67D1F"/>
    <w:multiLevelType w:val="multilevel"/>
    <w:tmpl w:val="50AC69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35D3D"/>
    <w:multiLevelType w:val="multilevel"/>
    <w:tmpl w:val="8D347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56828"/>
    <w:multiLevelType w:val="multilevel"/>
    <w:tmpl w:val="3EBA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61025"/>
    <w:multiLevelType w:val="multilevel"/>
    <w:tmpl w:val="164835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1E1751"/>
    <w:multiLevelType w:val="multilevel"/>
    <w:tmpl w:val="7464C5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06B6D"/>
    <w:multiLevelType w:val="multilevel"/>
    <w:tmpl w:val="283A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47CD2"/>
    <w:multiLevelType w:val="multilevel"/>
    <w:tmpl w:val="9A7C0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A2455"/>
    <w:multiLevelType w:val="hybridMultilevel"/>
    <w:tmpl w:val="F51AAE18"/>
    <w:lvl w:ilvl="0" w:tplc="0C0C001B">
      <w:start w:val="1"/>
      <w:numFmt w:val="lowerRoman"/>
      <w:lvlText w:val="%1."/>
      <w:lvlJc w:val="righ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53AA103"/>
    <w:multiLevelType w:val="hybridMultilevel"/>
    <w:tmpl w:val="133E907E"/>
    <w:lvl w:ilvl="0" w:tplc="B872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49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E4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2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6B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8E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01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0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07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80237">
    <w:abstractNumId w:val="12"/>
  </w:num>
  <w:num w:numId="2" w16cid:durableId="1968656480">
    <w:abstractNumId w:val="21"/>
  </w:num>
  <w:num w:numId="3" w16cid:durableId="1693871277">
    <w:abstractNumId w:val="15"/>
  </w:num>
  <w:num w:numId="4" w16cid:durableId="651255653">
    <w:abstractNumId w:val="6"/>
  </w:num>
  <w:num w:numId="5" w16cid:durableId="227421130">
    <w:abstractNumId w:val="9"/>
  </w:num>
  <w:num w:numId="6" w16cid:durableId="1435201942">
    <w:abstractNumId w:val="14"/>
  </w:num>
  <w:num w:numId="7" w16cid:durableId="1472938122">
    <w:abstractNumId w:val="3"/>
  </w:num>
  <w:num w:numId="8" w16cid:durableId="75245235">
    <w:abstractNumId w:val="13"/>
  </w:num>
  <w:num w:numId="9" w16cid:durableId="150143065">
    <w:abstractNumId w:val="2"/>
  </w:num>
  <w:num w:numId="10" w16cid:durableId="1160271796">
    <w:abstractNumId w:val="11"/>
  </w:num>
  <w:num w:numId="11" w16cid:durableId="271518337">
    <w:abstractNumId w:val="20"/>
  </w:num>
  <w:num w:numId="12" w16cid:durableId="1818103889">
    <w:abstractNumId w:val="18"/>
  </w:num>
  <w:num w:numId="13" w16cid:durableId="1565991961">
    <w:abstractNumId w:val="8"/>
  </w:num>
  <w:num w:numId="14" w16cid:durableId="646128822">
    <w:abstractNumId w:val="17"/>
  </w:num>
  <w:num w:numId="15" w16cid:durableId="1655445997">
    <w:abstractNumId w:val="0"/>
  </w:num>
  <w:num w:numId="16" w16cid:durableId="983465677">
    <w:abstractNumId w:val="5"/>
  </w:num>
  <w:num w:numId="17" w16cid:durableId="1594704968">
    <w:abstractNumId w:val="16"/>
  </w:num>
  <w:num w:numId="18" w16cid:durableId="1928883779">
    <w:abstractNumId w:val="4"/>
  </w:num>
  <w:num w:numId="19" w16cid:durableId="1044449862">
    <w:abstractNumId w:val="19"/>
  </w:num>
  <w:num w:numId="20" w16cid:durableId="504513636">
    <w:abstractNumId w:val="7"/>
  </w:num>
  <w:num w:numId="21" w16cid:durableId="70006165">
    <w:abstractNumId w:val="10"/>
  </w:num>
  <w:num w:numId="22" w16cid:durableId="30389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27"/>
    <w:rsid w:val="00337CD5"/>
    <w:rsid w:val="00353A93"/>
    <w:rsid w:val="00374D27"/>
    <w:rsid w:val="0038772E"/>
    <w:rsid w:val="00450D6F"/>
    <w:rsid w:val="00502242"/>
    <w:rsid w:val="00564160"/>
    <w:rsid w:val="005D49D3"/>
    <w:rsid w:val="005D4AB0"/>
    <w:rsid w:val="005E1815"/>
    <w:rsid w:val="007907BC"/>
    <w:rsid w:val="007C0A71"/>
    <w:rsid w:val="009A528A"/>
    <w:rsid w:val="00A31A1B"/>
    <w:rsid w:val="00DB130A"/>
    <w:rsid w:val="00E450E3"/>
    <w:rsid w:val="00E70B11"/>
    <w:rsid w:val="00F45CDD"/>
    <w:rsid w:val="00FE015E"/>
    <w:rsid w:val="0AEF968A"/>
    <w:rsid w:val="127334F7"/>
    <w:rsid w:val="1AB54C9A"/>
    <w:rsid w:val="2916547B"/>
    <w:rsid w:val="455CC278"/>
    <w:rsid w:val="60A7F76C"/>
    <w:rsid w:val="64C4FA05"/>
    <w:rsid w:val="6C726BAA"/>
    <w:rsid w:val="75A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E20E"/>
  <w15:chartTrackingRefBased/>
  <w15:docId w15:val="{D52C464D-179C-4C81-AA14-F61D7685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8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D2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374D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015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E015E"/>
  </w:style>
  <w:style w:type="paragraph" w:styleId="Pieddepage">
    <w:name w:val="footer"/>
    <w:basedOn w:val="Normal"/>
    <w:link w:val="PieddepageCar"/>
    <w:uiPriority w:val="99"/>
    <w:unhideWhenUsed/>
    <w:rsid w:val="00FE015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015E"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DBD21DB80DC4280D53BFE8A8D5A4F" ma:contentTypeVersion="11" ma:contentTypeDescription="Crée un document." ma:contentTypeScope="" ma:versionID="a9aa66371eb124fbabc13f9dfa55ff77">
  <xsd:schema xmlns:xsd="http://www.w3.org/2001/XMLSchema" xmlns:xs="http://www.w3.org/2001/XMLSchema" xmlns:p="http://schemas.microsoft.com/office/2006/metadata/properties" xmlns:ns2="6c1ee84d-b93d-4316-a78e-41e45dd7b016" xmlns:ns3="eae39be0-86d5-47f0-8aca-d86dd35ef50a" targetNamespace="http://schemas.microsoft.com/office/2006/metadata/properties" ma:root="true" ma:fieldsID="d3c4ee3d88e1553ba287ed0aa7dbf537" ns2:_="" ns3:_="">
    <xsd:import namespace="6c1ee84d-b93d-4316-a78e-41e45dd7b016"/>
    <xsd:import namespace="eae39be0-86d5-47f0-8aca-d86dd35ef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ee84d-b93d-4316-a78e-41e45dd7b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cd21680-6db3-42af-88f6-aabd6d16c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39be0-86d5-47f0-8aca-d86dd35ef5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045e-321c-42d3-b511-4bd2b5b30454}" ma:internalName="TaxCatchAll" ma:showField="CatchAllData" ma:web="eae39be0-86d5-47f0-8aca-d86dd35ef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39be0-86d5-47f0-8aca-d86dd35ef50a" xsi:nil="true"/>
    <lcf76f155ced4ddcb4097134ff3c332f xmlns="6c1ee84d-b93d-4316-a78e-41e45dd7b0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D5CB8F-BB8B-4E32-AA66-1EDDE2D92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B9875-2C80-4D8C-B533-F3D5EB5D7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ee84d-b93d-4316-a78e-41e45dd7b016"/>
    <ds:schemaRef ds:uri="eae39be0-86d5-47f0-8aca-d86dd35ef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A1F53-C2C4-4172-A531-E7D657DE894A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6c1ee84d-b93d-4316-a78e-41e45dd7b01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ae39be0-86d5-47f0-8aca-d86dd35ef50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Malo, Caroline</dc:creator>
  <cp:keywords/>
  <dc:description/>
  <cp:lastModifiedBy>Desjardins, Jenny</cp:lastModifiedBy>
  <cp:revision>2</cp:revision>
  <dcterms:created xsi:type="dcterms:W3CDTF">2025-07-16T13:58:00Z</dcterms:created>
  <dcterms:modified xsi:type="dcterms:W3CDTF">2025-07-16T13:58:00Z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0x0101000D8DBD21DB80DC4280D53BFE8A8D5A4F</vt:lpwstr>
  </property>
  <property fmtid="{D5CDD505-2E9C-101B-9397-08002B2CF9AE}" pid="3" name="MediaServiceImageTags">
    <vt:lpwstr/>
  </property>
</Properties>
</file>