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6879" w14:textId="77777777" w:rsidR="001C7981" w:rsidRPr="00E84C88" w:rsidRDefault="001C7981" w:rsidP="00D868A9">
      <w:pPr>
        <w:rPr>
          <w:rFonts w:ascii="Arial" w:hAnsi="Arial" w:cs="Arial"/>
          <w:color w:val="202020"/>
          <w:sz w:val="17"/>
          <w:szCs w:val="17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60B800AC" w14:textId="77777777" w:rsidTr="7FE4F208">
        <w:trPr>
          <w:trHeight w:val="720"/>
        </w:trPr>
        <w:tc>
          <w:tcPr>
            <w:tcW w:w="10188" w:type="dxa"/>
            <w:gridSpan w:val="2"/>
            <w:vAlign w:val="center"/>
          </w:tcPr>
          <w:p w14:paraId="2436ADD8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C88"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Gouvernement fédéral </w:t>
            </w:r>
            <w:r w:rsidRPr="00E84C88">
              <w:rPr>
                <w:rStyle w:val="bib-isbd-hilite-tag245"/>
                <w:rFonts w:ascii="Arial" w:hAnsi="Arial" w:cs="Arial"/>
                <w:b/>
                <w:bCs/>
                <w:i/>
                <w:iCs/>
                <w:color w:val="202020"/>
                <w:sz w:val="20"/>
                <w:szCs w:val="20"/>
              </w:rPr>
              <w:t>–</w:t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 Canada</w:t>
            </w:r>
          </w:p>
        </w:tc>
      </w:tr>
      <w:tr w:rsidR="001C7981" w:rsidRPr="003F784F" w14:paraId="1F76756E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0DFEB216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d’État</w:t>
            </w:r>
          </w:p>
          <w:p w14:paraId="7F02A32C" w14:textId="38333DEE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A7F0F">
              <w:rPr>
                <w:rFonts w:ascii="Arial" w:hAnsi="Arial" w:cs="Arial"/>
                <w:sz w:val="20"/>
                <w:szCs w:val="20"/>
              </w:rPr>
              <w:t>oi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du Canada</w:t>
            </w:r>
          </w:p>
        </w:tc>
        <w:tc>
          <w:tcPr>
            <w:tcW w:w="5094" w:type="dxa"/>
            <w:vAlign w:val="center"/>
          </w:tcPr>
          <w:p w14:paraId="233ABD22" w14:textId="3B335C05" w:rsidR="001C7981" w:rsidRPr="00CA7F0F" w:rsidRDefault="00CA7F0F" w:rsidP="00CE02C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hyperlink r:id="rId8" w:history="1">
              <w:r w:rsidRPr="00CA7F0F">
                <w:rPr>
                  <w:rStyle w:val="Hyperlien"/>
                  <w:rFonts w:ascii="Arial" w:hAnsi="Arial" w:cs="Arial"/>
                  <w:sz w:val="20"/>
                  <w:szCs w:val="20"/>
                </w:rPr>
                <w:t>Charles III</w:t>
              </w:r>
            </w:hyperlink>
          </w:p>
        </w:tc>
      </w:tr>
      <w:tr w:rsidR="001C7981" w:rsidRPr="00E84C88" w14:paraId="1291B6BB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1E83B9A8" w14:textId="0BBE66A3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Représentant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de la reine du Canada</w:t>
            </w:r>
          </w:p>
          <w:p w14:paraId="3E761A74" w14:textId="429A4A6E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84C88">
              <w:rPr>
                <w:rFonts w:ascii="Arial" w:hAnsi="Arial" w:cs="Arial"/>
                <w:sz w:val="20"/>
                <w:szCs w:val="20"/>
              </w:rPr>
              <w:t>ouverneur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du Canada </w:t>
            </w:r>
          </w:p>
        </w:tc>
        <w:tc>
          <w:tcPr>
            <w:tcW w:w="5094" w:type="dxa"/>
            <w:vAlign w:val="center"/>
          </w:tcPr>
          <w:p w14:paraId="53E1A55D" w14:textId="786A8A04" w:rsidR="001C7981" w:rsidRPr="00E84C88" w:rsidRDefault="00BF36A3" w:rsidP="00A063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BF36A3">
                <w:rPr>
                  <w:rStyle w:val="Hyperlien"/>
                  <w:rFonts w:ascii="Arial" w:hAnsi="Arial" w:cs="Arial"/>
                  <w:sz w:val="20"/>
                  <w:szCs w:val="20"/>
                </w:rPr>
                <w:t>Mary Simon</w:t>
              </w:r>
            </w:hyperlink>
          </w:p>
        </w:tc>
      </w:tr>
      <w:tr w:rsidR="001C7981" w:rsidRPr="00E84C88" w14:paraId="36BB2C15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7B1BE485" w14:textId="77777777" w:rsidR="001C7981" w:rsidRDefault="001C7981" w:rsidP="00D130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84C88">
              <w:rPr>
                <w:rFonts w:ascii="Arial" w:hAnsi="Arial" w:cs="Arial"/>
                <w:sz w:val="20"/>
                <w:szCs w:val="20"/>
              </w:rPr>
              <w:t>hef du gouvernement</w:t>
            </w:r>
          </w:p>
          <w:p w14:paraId="781AB22E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Premier ministre du Canada</w:t>
            </w:r>
          </w:p>
        </w:tc>
        <w:tc>
          <w:tcPr>
            <w:tcW w:w="5094" w:type="dxa"/>
            <w:vAlign w:val="center"/>
          </w:tcPr>
          <w:p w14:paraId="33329642" w14:textId="56D3165B" w:rsidR="001C7981" w:rsidRPr="00E84C88" w:rsidRDefault="434DC67F" w:rsidP="7FE4F208">
            <w:pPr>
              <w:spacing w:before="120" w:after="120"/>
              <w:rPr>
                <w:rStyle w:val="Hyperlien"/>
                <w:rFonts w:ascii="Arial" w:hAnsi="Arial" w:cs="Arial"/>
                <w:sz w:val="20"/>
                <w:szCs w:val="20"/>
              </w:rPr>
            </w:pPr>
            <w:hyperlink r:id="rId10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 xml:space="preserve">Mark </w:t>
              </w:r>
              <w:proofErr w:type="spellStart"/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Carney</w:t>
              </w:r>
              <w:proofErr w:type="spellEnd"/>
            </w:hyperlink>
          </w:p>
        </w:tc>
      </w:tr>
      <w:tr w:rsidR="001C7981" w:rsidRPr="00E84C88" w14:paraId="1339E41B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4596EDC2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politique au pouvoir</w:t>
            </w:r>
          </w:p>
        </w:tc>
        <w:tc>
          <w:tcPr>
            <w:tcW w:w="5094" w:type="dxa"/>
            <w:vAlign w:val="center"/>
          </w:tcPr>
          <w:p w14:paraId="4A2BF3EF" w14:textId="77777777" w:rsidR="001C7981" w:rsidRPr="00E84C88" w:rsidRDefault="0077109B" w:rsidP="0077109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233FE">
                <w:rPr>
                  <w:rStyle w:val="Hyperlien"/>
                  <w:rFonts w:ascii="Arial" w:hAnsi="Arial" w:cs="Arial"/>
                  <w:sz w:val="20"/>
                  <w:szCs w:val="20"/>
                </w:rPr>
                <w:t xml:space="preserve">Parti libéral du Canada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(PLC)</w:t>
            </w:r>
          </w:p>
        </w:tc>
      </w:tr>
      <w:tr w:rsidR="0077109B" w:rsidRPr="003F784F" w14:paraId="4D450F38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2EF08FD7" w14:textId="56A52FCA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de l’opposition</w:t>
            </w:r>
            <w:r w:rsidR="00CC19CD">
              <w:rPr>
                <w:rFonts w:ascii="Arial" w:hAnsi="Arial" w:cs="Arial"/>
                <w:sz w:val="20"/>
                <w:szCs w:val="20"/>
              </w:rPr>
              <w:t xml:space="preserve"> officielle</w:t>
            </w:r>
          </w:p>
        </w:tc>
        <w:tc>
          <w:tcPr>
            <w:tcW w:w="5094" w:type="dxa"/>
            <w:vAlign w:val="center"/>
          </w:tcPr>
          <w:p w14:paraId="5DCAEF24" w14:textId="12EB59F2" w:rsidR="0077109B" w:rsidRPr="00CD04E4" w:rsidRDefault="60BCE964" w:rsidP="003865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Andrew Scheer</w:t>
              </w:r>
            </w:hyperlink>
            <w:r w:rsidR="001D4711" w:rsidRPr="7FE4F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4E4" w:rsidRPr="7FE4F208">
              <w:rPr>
                <w:rFonts w:ascii="Arial" w:hAnsi="Arial" w:cs="Arial"/>
                <w:sz w:val="20"/>
                <w:szCs w:val="20"/>
              </w:rPr>
              <w:t>(PCC)</w:t>
            </w:r>
          </w:p>
        </w:tc>
      </w:tr>
      <w:tr w:rsidR="0077109B" w:rsidRPr="00E84C88" w14:paraId="207BE5F8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6D65BAB2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094" w:type="dxa"/>
            <w:vAlign w:val="center"/>
          </w:tcPr>
          <w:p w14:paraId="72B83952" w14:textId="77777777" w:rsidR="0077109B" w:rsidRPr="00E84C88" w:rsidRDefault="003865FF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865FF">
                <w:rPr>
                  <w:rStyle w:val="Hyperlien"/>
                  <w:rFonts w:ascii="Arial" w:hAnsi="Arial" w:cs="Arial"/>
                  <w:sz w:val="20"/>
                  <w:szCs w:val="20"/>
                </w:rPr>
                <w:t>Parti conservateur du Canada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(PCC)</w:t>
            </w:r>
          </w:p>
        </w:tc>
      </w:tr>
      <w:tr w:rsidR="0077109B" w:rsidRPr="00E84C88" w14:paraId="016D9E15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4C321337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381800B2" w14:textId="77777777" w:rsidR="0077109B" w:rsidRPr="00E84C88" w:rsidRDefault="0077109B" w:rsidP="00AC0F1A">
            <w:pPr>
              <w:spacing w:before="120" w:after="120"/>
              <w:rPr>
                <w:rStyle w:val="Hyperlien"/>
                <w:rFonts w:ascii="Arial" w:hAnsi="Arial" w:cs="Arial"/>
                <w:sz w:val="20"/>
                <w:szCs w:val="20"/>
              </w:rPr>
            </w:pPr>
            <w:hyperlink r:id="rId14" w:history="1">
              <w:r w:rsidRPr="00E84C88">
                <w:rPr>
                  <w:rStyle w:val="Hyperlien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0BDF6CBB" w14:textId="77777777" w:rsidR="0077109B" w:rsidRPr="00E84C88" w:rsidRDefault="00D036D6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D036D6">
                <w:rPr>
                  <w:rStyle w:val="Hyperlien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109B" w:rsidRPr="00E84C88">
              <w:rPr>
                <w:rFonts w:ascii="Arial" w:hAnsi="Arial" w:cs="Arial"/>
                <w:color w:val="000000"/>
                <w:sz w:val="18"/>
                <w:szCs w:val="18"/>
              </w:rPr>
              <w:t xml:space="preserve">ou </w:t>
            </w:r>
            <w:hyperlink r:id="rId16" w:history="1">
              <w:r w:rsidRPr="00D036D6">
                <w:rPr>
                  <w:rStyle w:val="Hyperlien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155B0107" w14:textId="385FC145" w:rsidR="0077109B" w:rsidRPr="00E84C88" w:rsidRDefault="003865FF" w:rsidP="00C51E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Nouveau Parti démocratique</w:t>
              </w:r>
            </w:hyperlink>
            <w:r w:rsidRPr="7FE4F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09B" w:rsidRPr="7FE4F208">
              <w:rPr>
                <w:rFonts w:ascii="Arial" w:hAnsi="Arial" w:cs="Arial"/>
                <w:sz w:val="20"/>
                <w:szCs w:val="20"/>
              </w:rPr>
              <w:t>(</w:t>
            </w:r>
            <w:r w:rsidR="7ED63B1B" w:rsidRPr="7FE4F208">
              <w:rPr>
                <w:rFonts w:ascii="Arial" w:hAnsi="Arial" w:cs="Arial"/>
                <w:sz w:val="20"/>
                <w:szCs w:val="20"/>
              </w:rPr>
              <w:t>Don Davis, chef par intérim</w:t>
            </w:r>
            <w:r w:rsidR="0077109B" w:rsidRPr="7FE4F20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431AC5" w14:textId="77777777" w:rsidR="0077109B" w:rsidRPr="00625472" w:rsidRDefault="0077109B" w:rsidP="00165CDA">
            <w:pPr>
              <w:rPr>
                <w:rFonts w:ascii="Arial" w:hAnsi="Arial" w:cs="Arial"/>
                <w:iCs/>
                <w:sz w:val="20"/>
                <w:szCs w:val="20"/>
              </w:rPr>
            </w:pPr>
            <w:hyperlink r:id="rId18" w:history="1">
              <w:r w:rsidRPr="00E84C88">
                <w:rPr>
                  <w:rStyle w:val="Hyperlien"/>
                  <w:rFonts w:ascii="Arial" w:hAnsi="Arial" w:cs="Arial"/>
                  <w:iCs/>
                  <w:sz w:val="20"/>
                  <w:szCs w:val="20"/>
                </w:rPr>
                <w:t>Bloc québécois</w:t>
              </w:r>
            </w:hyperlink>
            <w:r w:rsidRPr="00E84C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65CD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165CDA" w:rsidRPr="00165CDA">
              <w:rPr>
                <w:rStyle w:val="lev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Yves-François Blanchet</w:t>
            </w:r>
            <w:r w:rsidR="00625472" w:rsidRPr="00165CDA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2C66DE5F" w14:textId="19F20AD8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E84C88">
                <w:rPr>
                  <w:rStyle w:val="Hyperlien"/>
                  <w:rFonts w:ascii="Arial" w:hAnsi="Arial" w:cs="Arial"/>
                  <w:sz w:val="20"/>
                  <w:szCs w:val="20"/>
                </w:rPr>
                <w:t>Parti vert du Canada</w:t>
              </w:r>
            </w:hyperlink>
            <w:r w:rsidRPr="00E84C88">
              <w:rPr>
                <w:rStyle w:val="bodynormal1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E84C88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1D4711">
              <w:rPr>
                <w:rFonts w:ascii="Arial" w:hAnsi="Arial" w:cs="Arial"/>
                <w:iCs/>
                <w:sz w:val="20"/>
                <w:szCs w:val="20"/>
              </w:rPr>
              <w:t>Elizabeth May</w:t>
            </w:r>
            <w:r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77109B" w:rsidRPr="00E84C88" w14:paraId="4C251F65" w14:textId="77777777" w:rsidTr="7FE4F208">
        <w:tc>
          <w:tcPr>
            <w:tcW w:w="5094" w:type="dxa"/>
            <w:vAlign w:val="center"/>
          </w:tcPr>
          <w:p w14:paraId="65564E9D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la Chambre des communes (Ottawa)</w:t>
            </w:r>
          </w:p>
          <w:p w14:paraId="3B12C5B6" w14:textId="0BF8D424" w:rsidR="0077109B" w:rsidRPr="00E84C88" w:rsidRDefault="0077109B" w:rsidP="00AC0F1A">
            <w:pPr>
              <w:spacing w:before="120" w:after="120"/>
              <w:rPr>
                <w:rStyle w:val="Hyperlien"/>
                <w:rFonts w:ascii="Arial" w:hAnsi="Arial" w:cs="Arial"/>
                <w:sz w:val="18"/>
                <w:szCs w:val="18"/>
              </w:rPr>
            </w:pPr>
            <w:hyperlink r:id="rId20">
              <w:r w:rsidRPr="7FE4F208">
                <w:rPr>
                  <w:rStyle w:val="Hyperlien"/>
                  <w:rFonts w:ascii="Arial" w:hAnsi="Arial" w:cs="Arial"/>
                  <w:sz w:val="18"/>
                  <w:szCs w:val="18"/>
                </w:rPr>
                <w:t>Trouvez le nom de votre député à partir de votre code postal</w:t>
              </w:r>
            </w:hyperlink>
          </w:p>
          <w:p w14:paraId="5A37B2E7" w14:textId="77777777" w:rsidR="0077109B" w:rsidRPr="00E84C88" w:rsidRDefault="00D036D6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D036D6">
                <w:rPr>
                  <w:rStyle w:val="Hyperlien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</w:p>
        </w:tc>
        <w:tc>
          <w:tcPr>
            <w:tcW w:w="5094" w:type="dxa"/>
            <w:vAlign w:val="center"/>
          </w:tcPr>
          <w:p w14:paraId="25D73551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77109B" w:rsidRPr="00E84C88" w14:paraId="4734DC81" w14:textId="77777777" w:rsidTr="7FE4F208">
        <w:trPr>
          <w:trHeight w:val="720"/>
        </w:trPr>
        <w:tc>
          <w:tcPr>
            <w:tcW w:w="5094" w:type="dxa"/>
            <w:vAlign w:val="center"/>
          </w:tcPr>
          <w:p w14:paraId="47323DA8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fédérale</w:t>
            </w:r>
          </w:p>
          <w:p w14:paraId="6D74394F" w14:textId="77777777" w:rsidR="0077109B" w:rsidRPr="00E84C88" w:rsidRDefault="0077109B" w:rsidP="00AC0F1A">
            <w:pPr>
              <w:spacing w:before="120" w:after="120"/>
              <w:rPr>
                <w:rStyle w:val="Hyperlien"/>
                <w:rFonts w:ascii="Arial" w:hAnsi="Arial" w:cs="Arial"/>
                <w:sz w:val="18"/>
                <w:szCs w:val="18"/>
              </w:rPr>
            </w:pPr>
            <w:hyperlink r:id="rId22" w:history="1">
              <w:r w:rsidRPr="00E84C88">
                <w:rPr>
                  <w:rStyle w:val="Hyperlien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1EC77F64" w14:textId="77777777" w:rsidR="0077109B" w:rsidRPr="00E84C88" w:rsidRDefault="00D036D6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D036D6">
                <w:rPr>
                  <w:rStyle w:val="Hyperlien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666EE42F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51FC1D40" w14:textId="77777777" w:rsidR="001C7981" w:rsidRPr="00E84C88" w:rsidRDefault="001C7981" w:rsidP="00D868A9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FFAF8AA" w14:textId="77777777" w:rsidR="001C7981" w:rsidRPr="00E84C88" w:rsidRDefault="001C7981" w:rsidP="00673B7A">
      <w:pPr>
        <w:rPr>
          <w:rFonts w:ascii="Arial" w:hAnsi="Arial" w:cs="Arial"/>
          <w:color w:val="000000"/>
          <w:sz w:val="20"/>
          <w:szCs w:val="20"/>
        </w:rPr>
      </w:pPr>
      <w:r w:rsidRPr="00E84C88">
        <w:rPr>
          <w:rFonts w:ascii="Arial" w:hAnsi="Arial"/>
          <w:color w:val="000000"/>
          <w:sz w:val="18"/>
          <w:szCs w:val="18"/>
        </w:rPr>
        <w:t xml:space="preserve">Trouvez </w:t>
      </w:r>
      <w:r w:rsidRPr="00E84C88">
        <w:rPr>
          <w:rFonts w:ascii="Arial" w:hAnsi="Arial" w:cs="Arial"/>
          <w:color w:val="000000"/>
          <w:sz w:val="20"/>
          <w:szCs w:val="20"/>
        </w:rPr>
        <w:t xml:space="preserve">votre </w:t>
      </w:r>
      <w:r w:rsidRPr="00E84C88">
        <w:rPr>
          <w:rFonts w:ascii="Arial" w:hAnsi="Arial" w:cs="Arial"/>
          <w:sz w:val="20"/>
          <w:szCs w:val="20"/>
        </w:rPr>
        <w:t xml:space="preserve">code postal : </w:t>
      </w:r>
      <w:hyperlink r:id="rId24" w:history="1">
        <w:r w:rsidRPr="00E84C88">
          <w:rPr>
            <w:rStyle w:val="Hyperlien"/>
            <w:rFonts w:ascii="Arial" w:hAnsi="Arial" w:cs="Arial"/>
            <w:sz w:val="20"/>
            <w:szCs w:val="20"/>
          </w:rPr>
          <w:t>www.postescanada.ca</w:t>
        </w:r>
      </w:hyperlink>
    </w:p>
    <w:p w14:paraId="6A22787B" w14:textId="77777777" w:rsidR="001C7981" w:rsidRPr="00E84C88" w:rsidRDefault="001C7981" w:rsidP="00D868A9">
      <w:pPr>
        <w:spacing w:before="120" w:after="120"/>
      </w:pPr>
      <w:r w:rsidRPr="00E84C88">
        <w:br w:type="page"/>
      </w: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105"/>
      </w:tblGrid>
      <w:tr w:rsidR="001C7981" w:rsidRPr="00E84C88" w14:paraId="6FC12232" w14:textId="77777777" w:rsidTr="7FE4F208">
        <w:trPr>
          <w:trHeight w:val="720"/>
        </w:trPr>
        <w:tc>
          <w:tcPr>
            <w:tcW w:w="10188" w:type="dxa"/>
            <w:gridSpan w:val="2"/>
            <w:vAlign w:val="center"/>
          </w:tcPr>
          <w:p w14:paraId="47750802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4C88">
              <w:rPr>
                <w:rStyle w:val="lbltitle1"/>
                <w:rFonts w:cs="Tahoma"/>
                <w:b w:val="0"/>
                <w:sz w:val="25"/>
                <w:szCs w:val="25"/>
              </w:rPr>
              <w:lastRenderedPageBreak/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Gouvernement provincial – Québec</w:t>
            </w:r>
          </w:p>
        </w:tc>
      </w:tr>
      <w:tr w:rsidR="001C7981" w:rsidRPr="00E84C88" w14:paraId="0509F4C2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5F49C076" w14:textId="74AFBD2E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FE4F208">
              <w:rPr>
                <w:rFonts w:ascii="Arial" w:hAnsi="Arial" w:cs="Arial"/>
                <w:sz w:val="20"/>
                <w:szCs w:val="20"/>
              </w:rPr>
              <w:t>Représentant</w:t>
            </w:r>
            <w:r w:rsidR="46A9D071" w:rsidRPr="7FE4F208">
              <w:rPr>
                <w:rFonts w:ascii="Arial" w:hAnsi="Arial" w:cs="Arial"/>
                <w:sz w:val="20"/>
                <w:szCs w:val="20"/>
              </w:rPr>
              <w:t>e</w:t>
            </w:r>
            <w:r w:rsidRPr="7FE4F20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1291BFDB" w:rsidRPr="7FE4F208">
              <w:rPr>
                <w:rFonts w:ascii="Arial" w:hAnsi="Arial" w:cs="Arial"/>
                <w:sz w:val="20"/>
                <w:szCs w:val="20"/>
              </w:rPr>
              <w:t>u roi</w:t>
            </w:r>
            <w:r w:rsidRPr="7FE4F208">
              <w:rPr>
                <w:rFonts w:ascii="Arial" w:hAnsi="Arial" w:cs="Arial"/>
                <w:sz w:val="20"/>
                <w:szCs w:val="20"/>
              </w:rPr>
              <w:t xml:space="preserve"> dans la province</w:t>
            </w:r>
          </w:p>
          <w:p w14:paraId="2B696914" w14:textId="47ABD540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FE4F208">
              <w:rPr>
                <w:rFonts w:ascii="Arial" w:hAnsi="Arial" w:cs="Arial"/>
                <w:sz w:val="20"/>
                <w:szCs w:val="20"/>
              </w:rPr>
              <w:t>Lieutenant</w:t>
            </w:r>
            <w:r w:rsidR="31D722F5" w:rsidRPr="7FE4F208">
              <w:rPr>
                <w:rFonts w:ascii="Arial" w:hAnsi="Arial" w:cs="Arial"/>
                <w:sz w:val="20"/>
                <w:szCs w:val="20"/>
              </w:rPr>
              <w:t>e</w:t>
            </w:r>
            <w:r w:rsidRPr="7FE4F208">
              <w:rPr>
                <w:rFonts w:ascii="Arial" w:hAnsi="Arial" w:cs="Arial"/>
                <w:sz w:val="20"/>
                <w:szCs w:val="20"/>
              </w:rPr>
              <w:t>-gouverneur</w:t>
            </w:r>
            <w:r w:rsidR="4155E07C" w:rsidRPr="7FE4F208">
              <w:rPr>
                <w:rFonts w:ascii="Arial" w:hAnsi="Arial" w:cs="Arial"/>
                <w:sz w:val="20"/>
                <w:szCs w:val="20"/>
              </w:rPr>
              <w:t>e</w:t>
            </w:r>
            <w:r w:rsidRPr="7FE4F208">
              <w:rPr>
                <w:rFonts w:ascii="Arial" w:hAnsi="Arial" w:cs="Arial"/>
                <w:sz w:val="20"/>
                <w:szCs w:val="20"/>
              </w:rPr>
              <w:t xml:space="preserve"> du Québec </w:t>
            </w:r>
          </w:p>
        </w:tc>
        <w:tc>
          <w:tcPr>
            <w:tcW w:w="5105" w:type="dxa"/>
            <w:vAlign w:val="center"/>
          </w:tcPr>
          <w:p w14:paraId="05F0E190" w14:textId="396A35C2" w:rsidR="001C7981" w:rsidRPr="00E84C88" w:rsidRDefault="4589AE9D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Manon Jeannotte</w:t>
              </w:r>
            </w:hyperlink>
          </w:p>
        </w:tc>
      </w:tr>
      <w:tr w:rsidR="001C7981" w:rsidRPr="00E84C88" w14:paraId="293B74A6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69FF66BA" w14:textId="77777777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du gouvernement</w:t>
            </w:r>
          </w:p>
          <w:p w14:paraId="0614ECE1" w14:textId="77777777" w:rsidR="001C7981" w:rsidRPr="00E84C88" w:rsidRDefault="001C7981" w:rsidP="00EA7A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</w:t>
            </w:r>
            <w:r w:rsidR="00EA7A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E84C88">
              <w:rPr>
                <w:rFonts w:ascii="Arial" w:hAnsi="Arial" w:cs="Arial"/>
                <w:sz w:val="20"/>
                <w:szCs w:val="20"/>
              </w:rPr>
              <w:t>ministre du Québec</w:t>
            </w:r>
          </w:p>
        </w:tc>
        <w:tc>
          <w:tcPr>
            <w:tcW w:w="5105" w:type="dxa"/>
            <w:vAlign w:val="center"/>
          </w:tcPr>
          <w:p w14:paraId="6BD01827" w14:textId="77777777" w:rsidR="001C7981" w:rsidRPr="009C19E3" w:rsidRDefault="0069081E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9081E">
                <w:rPr>
                  <w:rStyle w:val="Hyperlien"/>
                  <w:rFonts w:ascii="Arial" w:hAnsi="Arial" w:cs="Arial"/>
                  <w:iCs/>
                  <w:sz w:val="20"/>
                  <w:szCs w:val="20"/>
                </w:rPr>
                <w:t>François Legault</w:t>
              </w:r>
            </w:hyperlink>
            <w:r w:rsidR="001C7981" w:rsidRPr="009C1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7981" w:rsidRPr="00E84C88" w14:paraId="4968C453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68F6CE1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au pouvoir</w:t>
            </w:r>
          </w:p>
        </w:tc>
        <w:tc>
          <w:tcPr>
            <w:tcW w:w="5105" w:type="dxa"/>
            <w:vAlign w:val="center"/>
          </w:tcPr>
          <w:p w14:paraId="5F4DDECA" w14:textId="77777777" w:rsidR="001C7981" w:rsidRPr="00E84C88" w:rsidRDefault="0069081E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9081E">
                <w:rPr>
                  <w:rStyle w:val="Hyperlien"/>
                  <w:rFonts w:ascii="Arial" w:hAnsi="Arial" w:cs="Arial"/>
                  <w:iCs/>
                  <w:sz w:val="20"/>
                  <w:szCs w:val="20"/>
                </w:rPr>
                <w:t>Coalition avenir Québec</w:t>
              </w:r>
            </w:hyperlink>
            <w:r>
              <w:rPr>
                <w:rStyle w:val="Hyperlien"/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Cs/>
                <w:sz w:val="20"/>
                <w:szCs w:val="20"/>
              </w:rPr>
              <w:t>CAQ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EA7A1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1C7981" w:rsidRPr="00E84C88" w14:paraId="31B4DB48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53406EE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Chef de l’opposition officielle </w:t>
            </w:r>
          </w:p>
        </w:tc>
        <w:tc>
          <w:tcPr>
            <w:tcW w:w="5105" w:type="dxa"/>
            <w:vAlign w:val="center"/>
          </w:tcPr>
          <w:p w14:paraId="69EC84F0" w14:textId="1D74AD31" w:rsidR="001C7981" w:rsidRPr="00CC19CD" w:rsidRDefault="441793A3" w:rsidP="7FE4F208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28">
              <w:proofErr w:type="spellStart"/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Marwah</w:t>
              </w:r>
              <w:proofErr w:type="spellEnd"/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Rizqy</w:t>
              </w:r>
              <w:proofErr w:type="spellEnd"/>
            </w:hyperlink>
            <w:r w:rsidR="1291BFDB" w:rsidRPr="7FE4F208">
              <w:rPr>
                <w:rFonts w:ascii="Arial" w:hAnsi="Arial" w:cs="Arial"/>
                <w:sz w:val="20"/>
                <w:szCs w:val="20"/>
              </w:rPr>
              <w:t xml:space="preserve"> (PLQ)</w:t>
            </w:r>
          </w:p>
        </w:tc>
      </w:tr>
      <w:tr w:rsidR="001C7981" w:rsidRPr="00E84C88" w14:paraId="14F098F7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024D28C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105" w:type="dxa"/>
            <w:vAlign w:val="center"/>
          </w:tcPr>
          <w:p w14:paraId="652343E5" w14:textId="77777777" w:rsidR="001C7981" w:rsidRPr="00E84C88" w:rsidRDefault="0069081E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Style w:val="Hyperlien"/>
                  <w:rFonts w:ascii="Arial" w:hAnsi="Arial" w:cs="Arial"/>
                  <w:iCs/>
                  <w:sz w:val="20"/>
                  <w:szCs w:val="20"/>
                </w:rPr>
                <w:t>Parti libéral du Québec</w:t>
              </w:r>
            </w:hyperlink>
            <w:r w:rsidR="00EA7A1B" w:rsidRPr="00E84C88">
              <w:rPr>
                <w:rFonts w:ascii="Arial" w:hAnsi="Arial" w:cs="Arial"/>
                <w:sz w:val="20"/>
                <w:szCs w:val="20"/>
              </w:rPr>
              <w:t xml:space="preserve"> (P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A7A1B" w:rsidRPr="00E84C88">
              <w:rPr>
                <w:rFonts w:ascii="Arial" w:hAnsi="Arial" w:cs="Arial"/>
                <w:sz w:val="20"/>
                <w:szCs w:val="20"/>
              </w:rPr>
              <w:t>Q)</w:t>
            </w:r>
          </w:p>
        </w:tc>
      </w:tr>
      <w:tr w:rsidR="001C7981" w:rsidRPr="00E84C88" w14:paraId="0726C6FA" w14:textId="77777777" w:rsidTr="7FE4F208">
        <w:tc>
          <w:tcPr>
            <w:tcW w:w="5083" w:type="dxa"/>
            <w:vAlign w:val="center"/>
          </w:tcPr>
          <w:p w14:paraId="6D28EE01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563F97FE" w14:textId="77777777" w:rsidR="001C7981" w:rsidRPr="00E84C88" w:rsidRDefault="001C7981" w:rsidP="00AC0F1A">
            <w:pPr>
              <w:spacing w:before="120" w:after="120"/>
              <w:rPr>
                <w:rStyle w:val="Hyperlien"/>
                <w:rFonts w:ascii="Arial" w:hAnsi="Arial" w:cs="Arial"/>
                <w:sz w:val="20"/>
                <w:szCs w:val="20"/>
              </w:rPr>
            </w:pPr>
            <w:hyperlink r:id="rId30" w:history="1">
              <w:r w:rsidRPr="00E84C88">
                <w:rPr>
                  <w:rStyle w:val="Hyperlien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60B6E062" w14:textId="77777777" w:rsidR="001C7981" w:rsidRPr="00E84C88" w:rsidRDefault="00D036D6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D036D6">
                <w:rPr>
                  <w:rStyle w:val="Hyperlien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2CB0C21" w14:textId="778AF2E1" w:rsidR="001C7981" w:rsidRPr="00B60BF6" w:rsidRDefault="3D123852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2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Parti québécois</w:t>
              </w:r>
            </w:hyperlink>
            <w:r w:rsidRPr="7FE4F208">
              <w:rPr>
                <w:rStyle w:val="Hyperlien"/>
                <w:rFonts w:ascii="Arial" w:hAnsi="Arial" w:cs="Arial"/>
                <w:sz w:val="20"/>
                <w:szCs w:val="20"/>
              </w:rPr>
              <w:t xml:space="preserve"> </w:t>
            </w:r>
            <w:r w:rsidRPr="7FE4F208">
              <w:rPr>
                <w:rStyle w:val="Hyperlien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7FE4F208">
              <w:rPr>
                <w:rFonts w:ascii="Arial" w:hAnsi="Arial" w:cs="Arial"/>
                <w:sz w:val="20"/>
                <w:szCs w:val="20"/>
              </w:rPr>
              <w:t>(</w:t>
            </w:r>
            <w:r w:rsidR="61A0E3D1" w:rsidRPr="7FE4F208">
              <w:rPr>
                <w:rFonts w:ascii="Arial" w:hAnsi="Arial" w:cs="Arial"/>
                <w:sz w:val="20"/>
                <w:szCs w:val="20"/>
              </w:rPr>
              <w:t>Paul St-Pierre-Plamondon</w:t>
            </w:r>
            <w:r w:rsidRPr="7FE4F20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9D49D9" w14:textId="7D638E55" w:rsidR="001C7981" w:rsidRPr="00E84C88" w:rsidRDefault="001C7981" w:rsidP="00C901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3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Québec solidaire</w:t>
              </w:r>
            </w:hyperlink>
            <w:r w:rsidRPr="7FE4F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053BD0C" w:rsidRPr="7FE4F20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2F5EC0D" w:rsidRPr="7FE4F208">
              <w:rPr>
                <w:rFonts w:ascii="Arial" w:hAnsi="Arial" w:cs="Arial"/>
                <w:sz w:val="20"/>
                <w:szCs w:val="20"/>
              </w:rPr>
              <w:t>Ruba</w:t>
            </w:r>
            <w:proofErr w:type="spellEnd"/>
            <w:r w:rsidR="02F5EC0D" w:rsidRPr="7FE4F208">
              <w:rPr>
                <w:rFonts w:ascii="Arial" w:hAnsi="Arial" w:cs="Arial"/>
                <w:sz w:val="20"/>
                <w:szCs w:val="20"/>
              </w:rPr>
              <w:t xml:space="preserve"> Ghazal</w:t>
            </w:r>
            <w:r w:rsidR="30565116" w:rsidRPr="7FE4F2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73964B66" w:rsidRPr="7FE4F208">
              <w:rPr>
                <w:rFonts w:ascii="Arial" w:hAnsi="Arial" w:cs="Arial"/>
                <w:sz w:val="20"/>
                <w:szCs w:val="20"/>
              </w:rPr>
              <w:t>Guillaume Cliche-Rivard</w:t>
            </w:r>
            <w:r w:rsidR="30565116" w:rsidRPr="7FE4F2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981" w:rsidRPr="00E84C88" w14:paraId="0205C5DC" w14:textId="77777777" w:rsidTr="7FE4F208">
        <w:tc>
          <w:tcPr>
            <w:tcW w:w="5083" w:type="dxa"/>
            <w:vAlign w:val="center"/>
          </w:tcPr>
          <w:p w14:paraId="75AC20A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l’Assemblée nationale (Québec)</w:t>
            </w:r>
          </w:p>
          <w:p w14:paraId="676EDECB" w14:textId="77777777" w:rsidR="001C7981" w:rsidRPr="00E84C88" w:rsidRDefault="001C7981" w:rsidP="00AC0F1A">
            <w:pPr>
              <w:spacing w:before="120" w:after="120"/>
              <w:rPr>
                <w:rStyle w:val="Hyperlien"/>
                <w:rFonts w:ascii="Arial" w:hAnsi="Arial" w:cs="Arial"/>
                <w:sz w:val="18"/>
                <w:szCs w:val="18"/>
              </w:rPr>
            </w:pPr>
            <w:hyperlink r:id="rId34" w:history="1">
              <w:r w:rsidRPr="00E84C88">
                <w:rPr>
                  <w:rStyle w:val="Hyperlien"/>
                  <w:rFonts w:ascii="Arial" w:hAnsi="Arial" w:cs="Arial"/>
                  <w:sz w:val="18"/>
                  <w:szCs w:val="18"/>
                </w:rPr>
                <w:t xml:space="preserve">Trouvez le nom de votre député à partir de votre code postal ou du nom de votre circonscription </w:t>
              </w:r>
            </w:hyperlink>
          </w:p>
          <w:p w14:paraId="23661074" w14:textId="77777777" w:rsidR="001C7981" w:rsidRPr="00E84C88" w:rsidRDefault="00D036D6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D036D6">
                <w:rPr>
                  <w:rStyle w:val="Hyperlien"/>
                  <w:rFonts w:ascii="Arial" w:hAnsi="Arial" w:cs="Arial"/>
                  <w:sz w:val="20"/>
                  <w:szCs w:val="20"/>
                </w:rPr>
                <w:t>http://www.assnat.qc.ca/fr/index.html</w:t>
              </w:r>
            </w:hyperlink>
          </w:p>
        </w:tc>
        <w:tc>
          <w:tcPr>
            <w:tcW w:w="5105" w:type="dxa"/>
            <w:vAlign w:val="center"/>
          </w:tcPr>
          <w:p w14:paraId="1D91EB8A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1C7981" w:rsidRPr="00E84C88" w14:paraId="06911D51" w14:textId="77777777" w:rsidTr="7FE4F208">
        <w:trPr>
          <w:trHeight w:val="720"/>
        </w:trPr>
        <w:tc>
          <w:tcPr>
            <w:tcW w:w="5083" w:type="dxa"/>
            <w:vAlign w:val="center"/>
          </w:tcPr>
          <w:p w14:paraId="3284294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provinciale</w:t>
            </w:r>
          </w:p>
          <w:p w14:paraId="1330E7B6" w14:textId="77777777" w:rsidR="001C7981" w:rsidRPr="00E84C88" w:rsidRDefault="001C7981" w:rsidP="00AC0F1A">
            <w:pPr>
              <w:spacing w:before="120" w:after="120"/>
              <w:rPr>
                <w:rStyle w:val="Hyperlien"/>
                <w:rFonts w:ascii="Arial" w:hAnsi="Arial" w:cs="Arial"/>
                <w:sz w:val="18"/>
                <w:szCs w:val="18"/>
              </w:rPr>
            </w:pPr>
            <w:hyperlink r:id="rId36" w:history="1">
              <w:r w:rsidRPr="00E84C88">
                <w:rPr>
                  <w:rStyle w:val="Hyperlien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5635E3D8" w14:textId="77777777" w:rsidR="001C7981" w:rsidRPr="00E84C88" w:rsidRDefault="00D036D6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D036D6">
                <w:rPr>
                  <w:rStyle w:val="Hyperlien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C72AE2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081E509F" w14:textId="77777777" w:rsidR="001C7981" w:rsidRPr="00E84C88" w:rsidRDefault="001C7981" w:rsidP="00D868A9"/>
    <w:p w14:paraId="0E078CFA" w14:textId="77777777" w:rsidR="001C7981" w:rsidRPr="00E84C88" w:rsidRDefault="001C7981" w:rsidP="00D868A9"/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7846A9BF" w14:textId="77777777" w:rsidTr="7FE4F208">
        <w:trPr>
          <w:trHeight w:val="720"/>
        </w:trPr>
        <w:tc>
          <w:tcPr>
            <w:tcW w:w="10188" w:type="dxa"/>
            <w:gridSpan w:val="2"/>
            <w:vAlign w:val="center"/>
          </w:tcPr>
          <w:p w14:paraId="52B8028C" w14:textId="77777777" w:rsidR="001C7981" w:rsidRPr="00E84C88" w:rsidRDefault="001C7981" w:rsidP="00BF03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Administration municipale</w:t>
            </w:r>
          </w:p>
        </w:tc>
      </w:tr>
      <w:tr w:rsidR="001C7981" w:rsidRPr="00E84C88" w14:paraId="13A42E3A" w14:textId="77777777" w:rsidTr="7FE4F208">
        <w:tc>
          <w:tcPr>
            <w:tcW w:w="5094" w:type="dxa"/>
            <w:vAlign w:val="center"/>
          </w:tcPr>
          <w:p w14:paraId="49EAEC03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du maire de votre municipalité </w:t>
            </w:r>
          </w:p>
          <w:p w14:paraId="546D1105" w14:textId="77777777" w:rsidR="001C7981" w:rsidRPr="00E84C88" w:rsidRDefault="00D036D6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D036D6">
                <w:rPr>
                  <w:rStyle w:val="Hyperlien"/>
                  <w:rFonts w:ascii="Arial" w:hAnsi="Arial" w:cs="Arial"/>
                  <w:sz w:val="20"/>
                  <w:szCs w:val="20"/>
                </w:rPr>
                <w:t>https://www.mamh.gouv.qc.ca/repertoire-des-municipalites</w:t>
              </w:r>
            </w:hyperlink>
          </w:p>
        </w:tc>
        <w:tc>
          <w:tcPr>
            <w:tcW w:w="5094" w:type="dxa"/>
            <w:vAlign w:val="center"/>
          </w:tcPr>
          <w:p w14:paraId="7732D62A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E84C88">
                <w:rPr>
                  <w:rStyle w:val="Hyperlien"/>
                  <w:rFonts w:ascii="Arial" w:hAnsi="Arial" w:cs="Arial"/>
                  <w:sz w:val="20"/>
                  <w:szCs w:val="20"/>
                </w:rPr>
                <w:t>Répertoire des municipalités du Québec</w:t>
              </w:r>
            </w:hyperlink>
          </w:p>
          <w:p w14:paraId="744EF1EE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Maire : __________________________________</w:t>
            </w:r>
          </w:p>
        </w:tc>
      </w:tr>
      <w:tr w:rsidR="001C7981" w:rsidRPr="00E84C88" w14:paraId="091C3E8C" w14:textId="77777777" w:rsidTr="7FE4F208">
        <w:tc>
          <w:tcPr>
            <w:tcW w:w="5094" w:type="dxa"/>
            <w:vAlign w:val="center"/>
          </w:tcPr>
          <w:p w14:paraId="1C8E16CD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des maires des villes </w:t>
            </w:r>
            <w:r w:rsidRPr="00E84C88">
              <w:rPr>
                <w:rFonts w:ascii="Arial" w:hAnsi="Arial" w:cs="Arial"/>
                <w:sz w:val="20"/>
                <w:szCs w:val="20"/>
              </w:rPr>
              <w:br/>
              <w:t xml:space="preserve">de la grande région de Montréal </w:t>
            </w:r>
          </w:p>
          <w:p w14:paraId="120D8500" w14:textId="77777777" w:rsidR="001C7981" w:rsidRPr="00E84C88" w:rsidRDefault="00042579" w:rsidP="008C73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A4267D">
                <w:rPr>
                  <w:rStyle w:val="Hyperlien"/>
                  <w:rFonts w:ascii="Arial" w:hAnsi="Arial" w:cs="Arial"/>
                  <w:sz w:val="20"/>
                  <w:szCs w:val="20"/>
                </w:rPr>
                <w:t>www.cmm.qc.ca</w:t>
              </w:r>
            </w:hyperlink>
            <w:r w:rsidR="00D036D6">
              <w:rPr>
                <w:rFonts w:ascii="Arial" w:hAnsi="Arial" w:cs="Arial"/>
                <w:color w:val="333333"/>
                <w:sz w:val="20"/>
                <w:szCs w:val="20"/>
              </w:rPr>
              <w:t>. 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propos </w:t>
            </w:r>
            <w:r w:rsidR="008C7349">
              <w:rPr>
                <w:rFonts w:ascii="Arial" w:hAnsi="Arial" w:cs="Arial"/>
                <w:color w:val="333333"/>
                <w:sz w:val="20"/>
                <w:szCs w:val="20"/>
              </w:rPr>
              <w:t>&gt; Municipalités</w:t>
            </w:r>
          </w:p>
        </w:tc>
        <w:tc>
          <w:tcPr>
            <w:tcW w:w="5094" w:type="dxa"/>
            <w:vAlign w:val="center"/>
          </w:tcPr>
          <w:p w14:paraId="2BB41244" w14:textId="28E23C28" w:rsidR="001C7981" w:rsidRPr="00E84C88" w:rsidRDefault="001C7981" w:rsidP="00BF03AA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41">
              <w:r w:rsidRPr="7FE4F208">
                <w:rPr>
                  <w:rStyle w:val="Hyperlien"/>
                  <w:rFonts w:ascii="Arial" w:hAnsi="Arial" w:cs="Arial"/>
                  <w:sz w:val="20"/>
                  <w:szCs w:val="20"/>
                </w:rPr>
                <w:t>Liste des municipalités de la Communauté métropolitaine de Montréal</w:t>
              </w:r>
            </w:hyperlink>
            <w:r w:rsidRPr="7FE4F208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62D7632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8474B" w14:textId="77777777" w:rsidR="001C7981" w:rsidRPr="00E84C88" w:rsidRDefault="001C7981" w:rsidP="00FA1A17"/>
    <w:sectPr w:rsidR="001C7981" w:rsidRPr="00E84C88" w:rsidSect="00F46D80">
      <w:headerReference w:type="default" r:id="rId42"/>
      <w:footerReference w:type="default" r:id="rId43"/>
      <w:pgSz w:w="12240" w:h="15840" w:code="1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F9E58" w14:textId="77777777" w:rsidR="00DC6801" w:rsidRDefault="00DC6801" w:rsidP="00D868A9">
      <w:r>
        <w:separator/>
      </w:r>
    </w:p>
  </w:endnote>
  <w:endnote w:type="continuationSeparator" w:id="0">
    <w:p w14:paraId="06BADC1C" w14:textId="77777777" w:rsidR="00DC6801" w:rsidRDefault="00DC6801" w:rsidP="00D8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030D" w14:textId="4AC9501D" w:rsidR="00C901D8" w:rsidRPr="00193417" w:rsidRDefault="7FE4F208" w:rsidP="7FE4F208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rFonts w:ascii="Arial" w:hAnsi="Arial" w:cs="Arial"/>
        <w:i/>
        <w:iCs/>
        <w:sz w:val="20"/>
        <w:szCs w:val="20"/>
      </w:rPr>
    </w:pPr>
    <w:r w:rsidRPr="7FE4F208">
      <w:rPr>
        <w:rFonts w:ascii="Arial" w:hAnsi="Arial" w:cs="Arial"/>
        <w:i/>
        <w:iCs/>
        <w:sz w:val="20"/>
        <w:szCs w:val="20"/>
      </w:rPr>
      <w:t xml:space="preserve">Renseignements à jour au 25 juin 2025 </w:t>
    </w:r>
    <w:r w:rsidR="00C901D8">
      <w:tab/>
    </w:r>
    <w:r w:rsidRPr="7FE4F208">
      <w:rPr>
        <w:rFonts w:ascii="Arial" w:hAnsi="Arial" w:cs="Arial"/>
        <w:i/>
        <w:iCs/>
        <w:sz w:val="20"/>
        <w:szCs w:val="20"/>
        <w:lang w:val="fr-FR"/>
      </w:rPr>
      <w:t xml:space="preserve">Page </w:t>
    </w:r>
    <w:r w:rsidR="00C901D8" w:rsidRPr="7FE4F208">
      <w:rPr>
        <w:rFonts w:ascii="Arial" w:hAnsi="Arial" w:cs="Arial"/>
        <w:i/>
        <w:iCs/>
        <w:noProof/>
        <w:sz w:val="20"/>
        <w:szCs w:val="20"/>
        <w:lang w:val="fr-FR"/>
      </w:rPr>
      <w:fldChar w:fldCharType="begin"/>
    </w:r>
    <w:r w:rsidR="00C901D8" w:rsidRPr="7FE4F208">
      <w:rPr>
        <w:rFonts w:ascii="Arial" w:hAnsi="Arial" w:cs="Arial"/>
        <w:i/>
        <w:iCs/>
        <w:sz w:val="20"/>
        <w:szCs w:val="20"/>
      </w:rPr>
      <w:instrText>PAGE   \* MERGEFORMAT</w:instrText>
    </w:r>
    <w:r w:rsidR="00C901D8" w:rsidRPr="7FE4F208">
      <w:rPr>
        <w:rFonts w:ascii="Arial" w:hAnsi="Arial" w:cs="Arial"/>
        <w:i/>
        <w:iCs/>
        <w:sz w:val="20"/>
        <w:szCs w:val="20"/>
      </w:rPr>
      <w:fldChar w:fldCharType="separate"/>
    </w:r>
    <w:r w:rsidRPr="7FE4F208">
      <w:rPr>
        <w:rFonts w:ascii="Arial" w:hAnsi="Arial" w:cs="Arial"/>
        <w:i/>
        <w:iCs/>
        <w:noProof/>
        <w:sz w:val="20"/>
        <w:szCs w:val="20"/>
        <w:lang w:val="fr-FR"/>
      </w:rPr>
      <w:t>2</w:t>
    </w:r>
    <w:r w:rsidR="00C901D8" w:rsidRPr="7FE4F208">
      <w:rPr>
        <w:rFonts w:ascii="Arial" w:hAnsi="Arial" w:cs="Arial"/>
        <w:i/>
        <w:iCs/>
        <w:noProof/>
        <w:sz w:val="20"/>
        <w:szCs w:val="20"/>
        <w:lang w:val="fr-FR"/>
      </w:rPr>
      <w:fldChar w:fldCharType="end"/>
    </w:r>
  </w:p>
  <w:p w14:paraId="1A6DD4BA" w14:textId="77777777" w:rsidR="00C901D8" w:rsidRDefault="00C901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7ACB" w14:textId="77777777" w:rsidR="00DC6801" w:rsidRDefault="00DC6801" w:rsidP="00D868A9">
      <w:r>
        <w:separator/>
      </w:r>
    </w:p>
  </w:footnote>
  <w:footnote w:type="continuationSeparator" w:id="0">
    <w:p w14:paraId="7DC3BC50" w14:textId="77777777" w:rsidR="00DC6801" w:rsidRDefault="00DC6801" w:rsidP="00D8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06F3" w14:textId="77777777" w:rsidR="00C901D8" w:rsidRDefault="00C901D8" w:rsidP="00A5180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40"/>
      </w:tabs>
      <w:jc w:val="center"/>
    </w:pPr>
    <w:r>
      <w:rPr>
        <w:rFonts w:ascii="Arial" w:hAnsi="Arial" w:cs="Arial"/>
        <w:b/>
      </w:rPr>
      <w:t xml:space="preserve">Préparation à l’examen de citoyenneté – Gouvernement – Représentants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9"/>
    <w:rsid w:val="00032582"/>
    <w:rsid w:val="00042579"/>
    <w:rsid w:val="000465D7"/>
    <w:rsid w:val="000566AB"/>
    <w:rsid w:val="000653F0"/>
    <w:rsid w:val="00080CAD"/>
    <w:rsid w:val="00082AAA"/>
    <w:rsid w:val="000C1CC0"/>
    <w:rsid w:val="000C4286"/>
    <w:rsid w:val="000D3A06"/>
    <w:rsid w:val="000D7CC8"/>
    <w:rsid w:val="0013014E"/>
    <w:rsid w:val="0013475D"/>
    <w:rsid w:val="00135658"/>
    <w:rsid w:val="00136AF7"/>
    <w:rsid w:val="001513F8"/>
    <w:rsid w:val="001552F1"/>
    <w:rsid w:val="00165CDA"/>
    <w:rsid w:val="00172A15"/>
    <w:rsid w:val="00193417"/>
    <w:rsid w:val="00196F53"/>
    <w:rsid w:val="001A22D3"/>
    <w:rsid w:val="001B654A"/>
    <w:rsid w:val="001C21D7"/>
    <w:rsid w:val="001C7981"/>
    <w:rsid w:val="001D4711"/>
    <w:rsid w:val="001F74B8"/>
    <w:rsid w:val="002000FD"/>
    <w:rsid w:val="002169A4"/>
    <w:rsid w:val="00240399"/>
    <w:rsid w:val="002527CE"/>
    <w:rsid w:val="0025421D"/>
    <w:rsid w:val="0026659F"/>
    <w:rsid w:val="00273D28"/>
    <w:rsid w:val="0028359D"/>
    <w:rsid w:val="002C5C09"/>
    <w:rsid w:val="002C6F5C"/>
    <w:rsid w:val="002D7247"/>
    <w:rsid w:val="002E3FBB"/>
    <w:rsid w:val="00307EF2"/>
    <w:rsid w:val="003543C9"/>
    <w:rsid w:val="00367EA6"/>
    <w:rsid w:val="00374BBC"/>
    <w:rsid w:val="003863A6"/>
    <w:rsid w:val="0038646B"/>
    <w:rsid w:val="003865FF"/>
    <w:rsid w:val="003872C6"/>
    <w:rsid w:val="003A36B9"/>
    <w:rsid w:val="003A7265"/>
    <w:rsid w:val="003B2BA0"/>
    <w:rsid w:val="003C603A"/>
    <w:rsid w:val="003D1596"/>
    <w:rsid w:val="003F784F"/>
    <w:rsid w:val="00400B63"/>
    <w:rsid w:val="00430C84"/>
    <w:rsid w:val="00432915"/>
    <w:rsid w:val="00434AE1"/>
    <w:rsid w:val="00435518"/>
    <w:rsid w:val="00451F35"/>
    <w:rsid w:val="00452603"/>
    <w:rsid w:val="004610C1"/>
    <w:rsid w:val="0047151E"/>
    <w:rsid w:val="00472C47"/>
    <w:rsid w:val="00495A79"/>
    <w:rsid w:val="00506B17"/>
    <w:rsid w:val="00511968"/>
    <w:rsid w:val="00517D2A"/>
    <w:rsid w:val="00527879"/>
    <w:rsid w:val="00563135"/>
    <w:rsid w:val="005731E4"/>
    <w:rsid w:val="00573E29"/>
    <w:rsid w:val="00595CB2"/>
    <w:rsid w:val="005A1B35"/>
    <w:rsid w:val="005B3A23"/>
    <w:rsid w:val="005D1E11"/>
    <w:rsid w:val="005E4872"/>
    <w:rsid w:val="006007D3"/>
    <w:rsid w:val="00600A68"/>
    <w:rsid w:val="00603590"/>
    <w:rsid w:val="00624BF4"/>
    <w:rsid w:val="00625472"/>
    <w:rsid w:val="0063036D"/>
    <w:rsid w:val="00631122"/>
    <w:rsid w:val="0065045B"/>
    <w:rsid w:val="00660B5C"/>
    <w:rsid w:val="0067131D"/>
    <w:rsid w:val="00673B7A"/>
    <w:rsid w:val="00675808"/>
    <w:rsid w:val="00687453"/>
    <w:rsid w:val="0069081E"/>
    <w:rsid w:val="006B1CFE"/>
    <w:rsid w:val="006D6575"/>
    <w:rsid w:val="006E1E39"/>
    <w:rsid w:val="006E5C92"/>
    <w:rsid w:val="00712948"/>
    <w:rsid w:val="00757B23"/>
    <w:rsid w:val="0077109B"/>
    <w:rsid w:val="0077122B"/>
    <w:rsid w:val="00772C70"/>
    <w:rsid w:val="00791ADE"/>
    <w:rsid w:val="007F15A7"/>
    <w:rsid w:val="00800EAA"/>
    <w:rsid w:val="008774F7"/>
    <w:rsid w:val="00881364"/>
    <w:rsid w:val="008C1230"/>
    <w:rsid w:val="008C1CCB"/>
    <w:rsid w:val="008C7349"/>
    <w:rsid w:val="008D4C47"/>
    <w:rsid w:val="008E233E"/>
    <w:rsid w:val="00906753"/>
    <w:rsid w:val="0093328F"/>
    <w:rsid w:val="009A56AD"/>
    <w:rsid w:val="009C19E3"/>
    <w:rsid w:val="009D0D0D"/>
    <w:rsid w:val="009F20A6"/>
    <w:rsid w:val="00A0639E"/>
    <w:rsid w:val="00A32E71"/>
    <w:rsid w:val="00A51807"/>
    <w:rsid w:val="00A52C6F"/>
    <w:rsid w:val="00A669F6"/>
    <w:rsid w:val="00A86558"/>
    <w:rsid w:val="00A95FE8"/>
    <w:rsid w:val="00AC0F1A"/>
    <w:rsid w:val="00AD14DF"/>
    <w:rsid w:val="00AE0287"/>
    <w:rsid w:val="00AF3FB2"/>
    <w:rsid w:val="00AF6E00"/>
    <w:rsid w:val="00B1470C"/>
    <w:rsid w:val="00B5249A"/>
    <w:rsid w:val="00B60BF6"/>
    <w:rsid w:val="00BD35C2"/>
    <w:rsid w:val="00BD5DFD"/>
    <w:rsid w:val="00BE3E79"/>
    <w:rsid w:val="00BF03AA"/>
    <w:rsid w:val="00BF36A3"/>
    <w:rsid w:val="00C031F8"/>
    <w:rsid w:val="00C15E50"/>
    <w:rsid w:val="00C16FAA"/>
    <w:rsid w:val="00C233FE"/>
    <w:rsid w:val="00C51EB8"/>
    <w:rsid w:val="00C901D8"/>
    <w:rsid w:val="00C94B92"/>
    <w:rsid w:val="00C95394"/>
    <w:rsid w:val="00CA7F0F"/>
    <w:rsid w:val="00CB6BD1"/>
    <w:rsid w:val="00CC19CD"/>
    <w:rsid w:val="00CD04E4"/>
    <w:rsid w:val="00CD6CFC"/>
    <w:rsid w:val="00CE02C0"/>
    <w:rsid w:val="00CE3091"/>
    <w:rsid w:val="00CE4B6E"/>
    <w:rsid w:val="00D036D6"/>
    <w:rsid w:val="00D104C0"/>
    <w:rsid w:val="00D130A2"/>
    <w:rsid w:val="00D226D1"/>
    <w:rsid w:val="00D62384"/>
    <w:rsid w:val="00D7604A"/>
    <w:rsid w:val="00D868A9"/>
    <w:rsid w:val="00DA2811"/>
    <w:rsid w:val="00DA32CF"/>
    <w:rsid w:val="00DB2063"/>
    <w:rsid w:val="00DB23B6"/>
    <w:rsid w:val="00DC3FE2"/>
    <w:rsid w:val="00DC6801"/>
    <w:rsid w:val="00E336C2"/>
    <w:rsid w:val="00E444A8"/>
    <w:rsid w:val="00E44E94"/>
    <w:rsid w:val="00E46A1D"/>
    <w:rsid w:val="00E55D0A"/>
    <w:rsid w:val="00E67617"/>
    <w:rsid w:val="00E84C88"/>
    <w:rsid w:val="00EA4CB9"/>
    <w:rsid w:val="00EA7A1B"/>
    <w:rsid w:val="00ED2B8D"/>
    <w:rsid w:val="00ED62E7"/>
    <w:rsid w:val="00ED7801"/>
    <w:rsid w:val="00F40FFA"/>
    <w:rsid w:val="00F46D80"/>
    <w:rsid w:val="00F51B23"/>
    <w:rsid w:val="00F55739"/>
    <w:rsid w:val="00F8410E"/>
    <w:rsid w:val="00F90625"/>
    <w:rsid w:val="00FA16A9"/>
    <w:rsid w:val="00FA1A17"/>
    <w:rsid w:val="00FA747C"/>
    <w:rsid w:val="00FB257D"/>
    <w:rsid w:val="00FF5D6E"/>
    <w:rsid w:val="01AFD1B0"/>
    <w:rsid w:val="02F5EC0D"/>
    <w:rsid w:val="036B2343"/>
    <w:rsid w:val="1291BFDB"/>
    <w:rsid w:val="178527D0"/>
    <w:rsid w:val="30565116"/>
    <w:rsid w:val="31D722F5"/>
    <w:rsid w:val="360A2B25"/>
    <w:rsid w:val="3B088E85"/>
    <w:rsid w:val="3D123852"/>
    <w:rsid w:val="4155E07C"/>
    <w:rsid w:val="434DC67F"/>
    <w:rsid w:val="441793A3"/>
    <w:rsid w:val="4589AE9D"/>
    <w:rsid w:val="46A9D071"/>
    <w:rsid w:val="47D3A1F7"/>
    <w:rsid w:val="48A726A1"/>
    <w:rsid w:val="4B771D22"/>
    <w:rsid w:val="54A3D189"/>
    <w:rsid w:val="6053BD0C"/>
    <w:rsid w:val="60BCE964"/>
    <w:rsid w:val="61A0E3D1"/>
    <w:rsid w:val="66F75E80"/>
    <w:rsid w:val="6892082E"/>
    <w:rsid w:val="73964B66"/>
    <w:rsid w:val="79DD3AD9"/>
    <w:rsid w:val="7DFA2949"/>
    <w:rsid w:val="7ED63B1B"/>
    <w:rsid w:val="7FE4F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338B32"/>
  <w15:docId w15:val="{334F3A39-C7A7-4536-B0D3-34479E12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A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2E3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68A9"/>
    <w:pPr>
      <w:spacing w:before="100" w:beforeAutospacing="1" w:after="100" w:afterAutospacing="1"/>
    </w:pPr>
    <w:rPr>
      <w:rFonts w:ascii="Verdana" w:hAnsi="Verdana"/>
    </w:rPr>
  </w:style>
  <w:style w:type="character" w:styleId="Hyperlien">
    <w:name w:val="Hyperlink"/>
    <w:uiPriority w:val="99"/>
    <w:rsid w:val="00D868A9"/>
    <w:rPr>
      <w:rFonts w:cs="Times New Roman"/>
      <w:color w:val="0000FF"/>
      <w:u w:val="single"/>
    </w:rPr>
  </w:style>
  <w:style w:type="character" w:customStyle="1" w:styleId="bib-isbd-hilite-tag245">
    <w:name w:val="bib-isbd-hilite-tag245"/>
    <w:uiPriority w:val="99"/>
    <w:rsid w:val="00D868A9"/>
    <w:rPr>
      <w:rFonts w:cs="Times New Roman"/>
    </w:rPr>
  </w:style>
  <w:style w:type="paragraph" w:styleId="En-tte">
    <w:name w:val="header"/>
    <w:basedOn w:val="Normal"/>
    <w:link w:val="En-tt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character" w:customStyle="1" w:styleId="bodynormal1">
    <w:name w:val="bodynormal1"/>
    <w:uiPriority w:val="99"/>
    <w:rsid w:val="00D868A9"/>
    <w:rPr>
      <w:sz w:val="24"/>
    </w:rPr>
  </w:style>
  <w:style w:type="character" w:customStyle="1" w:styleId="lbltitle1">
    <w:name w:val="lbltitle1"/>
    <w:uiPriority w:val="99"/>
    <w:rsid w:val="00D868A9"/>
    <w:rPr>
      <w:rFonts w:ascii="Tahoma" w:hAnsi="Tahoma"/>
      <w:b/>
      <w:caps/>
      <w:color w:val="000000"/>
      <w:sz w:val="31"/>
    </w:rPr>
  </w:style>
  <w:style w:type="character" w:styleId="Lienvisit">
    <w:name w:val="FollowedHyperlink"/>
    <w:uiPriority w:val="99"/>
    <w:semiHidden/>
    <w:rsid w:val="003D1596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71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7131D"/>
    <w:rPr>
      <w:rFonts w:ascii="Tahoma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E3F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lev">
    <w:name w:val="Strong"/>
    <w:basedOn w:val="Policepardfaut"/>
    <w:uiPriority w:val="22"/>
    <w:qFormat/>
    <w:locked/>
    <w:rsid w:val="00165CD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1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1E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731E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F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ervateur.ca/" TargetMode="External"/><Relationship Id="rId18" Type="http://schemas.openxmlformats.org/officeDocument/2006/relationships/hyperlink" Target="http://www.blocquebecois.org/" TargetMode="External"/><Relationship Id="rId26" Type="http://schemas.openxmlformats.org/officeDocument/2006/relationships/hyperlink" Target="http://www.assnat.qc.ca/fr/deputes/legault-francois-4131/index.html" TargetMode="External"/><Relationship Id="rId39" Type="http://schemas.openxmlformats.org/officeDocument/2006/relationships/hyperlink" Target="https://www.mamh.gouv.qc.ca/repertoire-des-municipalites/" TargetMode="External"/><Relationship Id="rId21" Type="http://schemas.openxmlformats.org/officeDocument/2006/relationships/hyperlink" Target="https://www.parl.ca/" TargetMode="External"/><Relationship Id="rId34" Type="http://schemas.openxmlformats.org/officeDocument/2006/relationships/hyperlink" Target="http://www.assnat.qc.ca/fr/index.htm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lections.ca/" TargetMode="External"/><Relationship Id="rId29" Type="http://schemas.openxmlformats.org/officeDocument/2006/relationships/hyperlink" Target="https://plq.org/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al.ca/fr/" TargetMode="External"/><Relationship Id="rId24" Type="http://schemas.openxmlformats.org/officeDocument/2006/relationships/hyperlink" Target="http://www.postescanada.ca" TargetMode="External"/><Relationship Id="rId32" Type="http://schemas.openxmlformats.org/officeDocument/2006/relationships/hyperlink" Target="https://pq.org/notre-parti/" TargetMode="External"/><Relationship Id="rId37" Type="http://schemas.openxmlformats.org/officeDocument/2006/relationships/hyperlink" Target="https://www.electionsquebec.qc.ca/francais/" TargetMode="External"/><Relationship Id="rId40" Type="http://schemas.openxmlformats.org/officeDocument/2006/relationships/hyperlink" Target="http://www.cmm.qc.c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rl.ca/" TargetMode="External"/><Relationship Id="rId23" Type="http://schemas.openxmlformats.org/officeDocument/2006/relationships/hyperlink" Target="https://www.elections.ca/" TargetMode="External"/><Relationship Id="rId28" Type="http://schemas.openxmlformats.org/officeDocument/2006/relationships/hyperlink" Target="https://www.assnat.qc.ca/fr/deputes/rizqy-marwah-17883/index.html" TargetMode="External"/><Relationship Id="rId36" Type="http://schemas.openxmlformats.org/officeDocument/2006/relationships/hyperlink" Target="http://www.electionsquebec.qc.ca/francais/provincial/vote/trouvez-votre-circonscription.php" TargetMode="External"/><Relationship Id="rId10" Type="http://schemas.openxmlformats.org/officeDocument/2006/relationships/hyperlink" Target="https://liberal.ca/fr/rencontrez-mark-carney/" TargetMode="External"/><Relationship Id="rId19" Type="http://schemas.openxmlformats.org/officeDocument/2006/relationships/hyperlink" Target="http://greenparty.ca/fr" TargetMode="External"/><Relationship Id="rId31" Type="http://schemas.openxmlformats.org/officeDocument/2006/relationships/hyperlink" Target="https://www.electionsquebec.qc.ca/francais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g.ca/fr" TargetMode="External"/><Relationship Id="rId14" Type="http://schemas.openxmlformats.org/officeDocument/2006/relationships/hyperlink" Target="https://lop.parl.ca/sites/ParlInfo/default/fr_CA/Partis" TargetMode="External"/><Relationship Id="rId22" Type="http://schemas.openxmlformats.org/officeDocument/2006/relationships/hyperlink" Target="http://www.elections.ca/scripts/vis/finded?L=f" TargetMode="External"/><Relationship Id="rId27" Type="http://schemas.openxmlformats.org/officeDocument/2006/relationships/hyperlink" Target="https://coalitionavenirquebec.org/fr/" TargetMode="External"/><Relationship Id="rId30" Type="http://schemas.openxmlformats.org/officeDocument/2006/relationships/hyperlink" Target="http://www.electionsquebec.qc.ca/francais/provincial/repaq/partis-politiques.php" TargetMode="External"/><Relationship Id="rId35" Type="http://schemas.openxmlformats.org/officeDocument/2006/relationships/hyperlink" Target="http://www.assnat.qc.ca/fr/index.htm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nada.ca/fr/patrimoine-canadien/services/famille-royale/membres-famille-royale/roi-charles-ii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p.parl.ca/sites/ParlInfo/default/fr_CA/Personnes/Profil?personId=9276" TargetMode="External"/><Relationship Id="rId17" Type="http://schemas.openxmlformats.org/officeDocument/2006/relationships/hyperlink" Target="http://www.npd.ca/" TargetMode="External"/><Relationship Id="rId25" Type="http://schemas.openxmlformats.org/officeDocument/2006/relationships/hyperlink" Target="https://www.lieutenante-gouverneure.quebec/accueil" TargetMode="External"/><Relationship Id="rId33" Type="http://schemas.openxmlformats.org/officeDocument/2006/relationships/hyperlink" Target="https://quebecsolidaire.net/" TargetMode="External"/><Relationship Id="rId38" Type="http://schemas.openxmlformats.org/officeDocument/2006/relationships/hyperlink" Target="https://www.mamh.gouv.qc.ca/repertoire-des-municipalites" TargetMode="External"/><Relationship Id="rId20" Type="http://schemas.openxmlformats.org/officeDocument/2006/relationships/hyperlink" Target="https://www.noscommunes.ca/fr" TargetMode="External"/><Relationship Id="rId41" Type="http://schemas.openxmlformats.org/officeDocument/2006/relationships/hyperlink" Target="https://cmm.qc.ca/a-propos/territoires-et-municipal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7AE-8738-4B30-BEF8-0DD31882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3753</Characters>
  <Application>Microsoft Office Word</Application>
  <DocSecurity>0</DocSecurity>
  <Lines>31</Lines>
  <Paragraphs>8</Paragraphs>
  <ScaleCrop>false</ScaleCrop>
  <Company>BAnQ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 FÉDÉRAL – CANADA</dc:title>
  <dc:creator>Administrateur</dc:creator>
  <cp:lastModifiedBy>Beauchemin, Manon</cp:lastModifiedBy>
  <cp:revision>2</cp:revision>
  <cp:lastPrinted>2021-02-02T20:41:00Z</cp:lastPrinted>
  <dcterms:created xsi:type="dcterms:W3CDTF">2025-06-25T15:07:00Z</dcterms:created>
  <dcterms:modified xsi:type="dcterms:W3CDTF">2025-06-25T15:07:00Z</dcterms:modified>
</cp:coreProperties>
</file>